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3A" w:rsidRPr="00E166FF" w:rsidRDefault="00EE683A" w:rsidP="00EE683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166FF">
        <w:rPr>
          <w:rFonts w:ascii="Times New Roman" w:hAnsi="Times New Roman"/>
          <w:b/>
          <w:bCs/>
          <w:sz w:val="32"/>
          <w:szCs w:val="32"/>
        </w:rPr>
        <w:t>ТЕРРИТОРИАЛЬНАЯ ИЗБИРАТЕЛЬНАЯ КОМИССИЯ</w:t>
      </w:r>
    </w:p>
    <w:p w:rsidR="00EE683A" w:rsidRPr="00E166FF" w:rsidRDefault="00EE683A" w:rsidP="00EE683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166FF">
        <w:rPr>
          <w:rFonts w:ascii="Times New Roman" w:hAnsi="Times New Roman"/>
          <w:b/>
          <w:bCs/>
          <w:sz w:val="32"/>
          <w:szCs w:val="32"/>
        </w:rPr>
        <w:t xml:space="preserve">КРАСНИНСКОГО РАЙОНА </w:t>
      </w:r>
    </w:p>
    <w:p w:rsidR="00EE683A" w:rsidRPr="00E166FF" w:rsidRDefault="00EE683A" w:rsidP="00EE683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E683A" w:rsidRPr="00E166FF" w:rsidRDefault="00EE683A" w:rsidP="00EE683A">
      <w:pPr>
        <w:keepNext/>
        <w:spacing w:after="0" w:line="240" w:lineRule="auto"/>
        <w:jc w:val="center"/>
        <w:outlineLvl w:val="0"/>
        <w:rPr>
          <w:rFonts w:ascii="Times New Roman" w:hAnsi="Times New Roman" w:cs="Arial"/>
          <w:b/>
          <w:spacing w:val="80"/>
          <w:kern w:val="32"/>
          <w:sz w:val="32"/>
          <w:szCs w:val="32"/>
        </w:rPr>
      </w:pPr>
      <w:r w:rsidRPr="00E166FF">
        <w:rPr>
          <w:rFonts w:ascii="Times New Roman" w:hAnsi="Times New Roman"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EE683A" w:rsidRPr="00E166FF" w:rsidTr="00934A1C">
        <w:tc>
          <w:tcPr>
            <w:tcW w:w="2099" w:type="pct"/>
          </w:tcPr>
          <w:p w:rsidR="00EE683A" w:rsidRPr="00E166FF" w:rsidRDefault="00EE683A" w:rsidP="00EE68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E166FF">
              <w:rPr>
                <w:rFonts w:ascii="Times New Roman" w:hAnsi="Times New Roman"/>
                <w:sz w:val="28"/>
                <w:szCs w:val="28"/>
              </w:rPr>
              <w:t xml:space="preserve"> июня 2025 года</w:t>
            </w:r>
          </w:p>
        </w:tc>
        <w:tc>
          <w:tcPr>
            <w:tcW w:w="1620" w:type="pct"/>
          </w:tcPr>
          <w:p w:rsidR="00EE683A" w:rsidRPr="00E166FF" w:rsidRDefault="00EE683A" w:rsidP="00EE68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1" w:type="pct"/>
          </w:tcPr>
          <w:p w:rsidR="00EE683A" w:rsidRPr="00E166FF" w:rsidRDefault="00EE683A" w:rsidP="00EE683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66FF">
              <w:rPr>
                <w:rFonts w:ascii="Times New Roman" w:hAnsi="Times New Roman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EE683A" w:rsidRPr="00E166FF" w:rsidRDefault="00EE683A" w:rsidP="00EE68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6FF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166FF">
              <w:rPr>
                <w:rFonts w:ascii="Times New Roman" w:hAnsi="Times New Roman"/>
                <w:sz w:val="28"/>
                <w:szCs w:val="28"/>
              </w:rPr>
              <w:t>/5</w:t>
            </w:r>
            <w:r w:rsidR="0063351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EE683A" w:rsidRPr="00E166FF" w:rsidRDefault="00EE683A" w:rsidP="00EE68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6FF">
        <w:rPr>
          <w:rFonts w:ascii="Times New Roman" w:hAnsi="Times New Roman"/>
          <w:sz w:val="28"/>
          <w:szCs w:val="28"/>
        </w:rPr>
        <w:t>с. Красное</w:t>
      </w:r>
    </w:p>
    <w:p w:rsidR="00A14D28" w:rsidRDefault="00A14D28" w:rsidP="00EE683A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23AF1" w:rsidRDefault="00223AF1" w:rsidP="00EE683A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:rsidR="00EE683A" w:rsidRDefault="00223AF1" w:rsidP="00EE683A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период</w:t>
      </w:r>
      <w:r w:rsidR="00B877F3">
        <w:rPr>
          <w:b/>
          <w:bCs/>
          <w:color w:val="000000"/>
          <w:sz w:val="28"/>
          <w:szCs w:val="28"/>
        </w:rPr>
        <w:t xml:space="preserve"> подготовки и</w:t>
      </w:r>
      <w:r>
        <w:rPr>
          <w:b/>
          <w:bCs/>
          <w:color w:val="000000"/>
          <w:sz w:val="28"/>
          <w:szCs w:val="28"/>
        </w:rPr>
        <w:t xml:space="preserve"> проведения выборов </w:t>
      </w:r>
      <w:r w:rsidR="00EE683A">
        <w:rPr>
          <w:b/>
          <w:sz w:val="28"/>
        </w:rPr>
        <w:t xml:space="preserve">депутатов </w:t>
      </w:r>
      <w:r w:rsidR="00EE683A" w:rsidRPr="000570E8">
        <w:rPr>
          <w:b/>
          <w:sz w:val="28"/>
          <w:szCs w:val="28"/>
        </w:rPr>
        <w:t xml:space="preserve">Совета депутатов Краснинского муниципального округа Липецкой области </w:t>
      </w:r>
    </w:p>
    <w:p w:rsidR="00877330" w:rsidRDefault="00EE683A" w:rsidP="00EE683A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570E8">
        <w:rPr>
          <w:b/>
          <w:sz w:val="28"/>
          <w:szCs w:val="28"/>
        </w:rPr>
        <w:t>Российской Федерации первого созыва</w:t>
      </w:r>
    </w:p>
    <w:p w:rsidR="00223AF1" w:rsidRDefault="00877330" w:rsidP="00EE683A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14 сентября 2025 года</w:t>
      </w:r>
    </w:p>
    <w:p w:rsidR="00223AF1" w:rsidRPr="008C1D9E" w:rsidRDefault="00223AF1" w:rsidP="00EE683A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:rsidR="00223AF1" w:rsidRPr="00EE683A" w:rsidRDefault="00EE683A" w:rsidP="00EE683A">
      <w:pPr>
        <w:pStyle w:val="afa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ab/>
      </w:r>
      <w:r w:rsidR="00223AF1" w:rsidRPr="00EE683A"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 w:rsidR="00223AF1" w:rsidRPr="00EE683A"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 w:rsidRPr="00EE683A">
        <w:rPr>
          <w:bCs/>
          <w:color w:val="000000"/>
          <w:sz w:val="28"/>
          <w:szCs w:val="28"/>
        </w:rPr>
        <w:t xml:space="preserve">Центральной избирательной комиссии Российской Федерации </w:t>
      </w:r>
      <w:r w:rsidR="00223AF1" w:rsidRPr="00EE683A">
        <w:rPr>
          <w:color w:val="000000"/>
          <w:sz w:val="28"/>
          <w:szCs w:val="28"/>
        </w:rPr>
        <w:t xml:space="preserve">от 29 июля </w:t>
      </w:r>
      <w:r w:rsidR="00EA3658" w:rsidRPr="00EE683A">
        <w:rPr>
          <w:color w:val="000000"/>
          <w:sz w:val="28"/>
          <w:szCs w:val="28"/>
        </w:rPr>
        <w:br/>
      </w:r>
      <w:proofErr w:type="gramStart"/>
      <w:r w:rsidR="00223AF1" w:rsidRPr="00EE683A"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EE683A">
        <w:rPr>
          <w:sz w:val="28"/>
        </w:rPr>
        <w:t xml:space="preserve">постановлением избирательной комиссии Липецкой области от </w:t>
      </w:r>
      <w:r w:rsidRPr="00EE683A">
        <w:rPr>
          <w:sz w:val="28"/>
          <w:szCs w:val="28"/>
        </w:rPr>
        <w:t xml:space="preserve">20 марта 2025 года № 79/787-7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Pr="00EE683A">
        <w:rPr>
          <w:sz w:val="28"/>
          <w:szCs w:val="28"/>
        </w:rPr>
        <w:t>Краснинском</w:t>
      </w:r>
      <w:proofErr w:type="spellEnd"/>
      <w:r w:rsidRPr="00EE683A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Краснинского района»</w:t>
      </w:r>
      <w:r w:rsidR="00097EFB" w:rsidRPr="00EE683A">
        <w:rPr>
          <w:sz w:val="28"/>
          <w:szCs w:val="28"/>
        </w:rPr>
        <w:t>»,</w:t>
      </w:r>
      <w:r w:rsidR="00D92344" w:rsidRPr="00EE683A">
        <w:rPr>
          <w:sz w:val="28"/>
          <w:szCs w:val="28"/>
        </w:rPr>
        <w:t xml:space="preserve"> </w:t>
      </w:r>
      <w:r w:rsidR="00097EFB" w:rsidRPr="00EE683A">
        <w:rPr>
          <w:i/>
          <w:color w:val="000000"/>
          <w:sz w:val="28"/>
          <w:szCs w:val="28"/>
        </w:rPr>
        <w:t xml:space="preserve"> </w:t>
      </w:r>
      <w:r w:rsidR="00223AF1" w:rsidRPr="00EE683A"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 w:rsidRPr="00EE683A">
        <w:rPr>
          <w:color w:val="000000"/>
          <w:sz w:val="28"/>
          <w:szCs w:val="28"/>
        </w:rPr>
        <w:t xml:space="preserve">подготовке и </w:t>
      </w:r>
      <w:r w:rsidR="00223AF1" w:rsidRPr="00EE683A">
        <w:rPr>
          <w:color w:val="000000"/>
          <w:sz w:val="28"/>
          <w:szCs w:val="28"/>
        </w:rPr>
        <w:t xml:space="preserve">проведении выборов </w:t>
      </w:r>
      <w:r w:rsidRPr="00EE683A">
        <w:rPr>
          <w:sz w:val="28"/>
        </w:rPr>
        <w:t xml:space="preserve">депутатов </w:t>
      </w:r>
      <w:r w:rsidRPr="00EE683A">
        <w:rPr>
          <w:sz w:val="28"/>
          <w:szCs w:val="28"/>
        </w:rPr>
        <w:t>Совета депутатов Краснинского муниципального округа Липецкой области Российской</w:t>
      </w:r>
      <w:proofErr w:type="gramEnd"/>
      <w:r w:rsidRPr="00EE683A">
        <w:rPr>
          <w:sz w:val="28"/>
          <w:szCs w:val="28"/>
        </w:rPr>
        <w:t xml:space="preserve"> Федерации первого созыва</w:t>
      </w:r>
      <w:r w:rsidR="00877330" w:rsidRPr="00EE683A">
        <w:rPr>
          <w:color w:val="000000"/>
          <w:sz w:val="28"/>
          <w:szCs w:val="28"/>
        </w:rPr>
        <w:t xml:space="preserve"> 14 сентября 2025 года территориальная</w:t>
      </w:r>
      <w:r w:rsidR="00223AF1" w:rsidRPr="00EE683A">
        <w:rPr>
          <w:color w:val="000000"/>
          <w:sz w:val="28"/>
          <w:szCs w:val="28"/>
        </w:rPr>
        <w:t xml:space="preserve"> избирательная комиссия </w:t>
      </w:r>
      <w:r w:rsidRPr="00EE683A">
        <w:rPr>
          <w:color w:val="000000"/>
          <w:sz w:val="28"/>
          <w:szCs w:val="28"/>
        </w:rPr>
        <w:t>Краснинского</w:t>
      </w:r>
      <w:r w:rsidR="00877330" w:rsidRPr="00EE683A">
        <w:rPr>
          <w:color w:val="000000"/>
          <w:sz w:val="28"/>
          <w:szCs w:val="28"/>
        </w:rPr>
        <w:t xml:space="preserve"> района</w:t>
      </w:r>
      <w:r w:rsidR="00223AF1" w:rsidRPr="00EE683A">
        <w:rPr>
          <w:color w:val="000000"/>
          <w:sz w:val="28"/>
          <w:szCs w:val="28"/>
        </w:rPr>
        <w:t xml:space="preserve"> </w:t>
      </w:r>
      <w:r w:rsidR="00223AF1" w:rsidRPr="00EE683A">
        <w:rPr>
          <w:b/>
          <w:bCs/>
          <w:color w:val="000000"/>
          <w:sz w:val="28"/>
          <w:szCs w:val="28"/>
        </w:rPr>
        <w:t xml:space="preserve">постановляет: </w:t>
      </w:r>
    </w:p>
    <w:p w:rsidR="00223AF1" w:rsidRDefault="00EE683A" w:rsidP="00EE683A">
      <w:pPr>
        <w:pStyle w:val="afa"/>
        <w:spacing w:before="0" w:beforeAutospacing="0" w:after="0" w:afterAutospacing="0" w:line="360" w:lineRule="auto"/>
        <w:jc w:val="both"/>
      </w:pPr>
      <w:r>
        <w:rPr>
          <w:color w:val="000000"/>
          <w:sz w:val="28"/>
          <w:szCs w:val="28"/>
        </w:rPr>
        <w:tab/>
      </w:r>
      <w:r w:rsidR="00223AF1"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lastRenderedPageBreak/>
        <w:t xml:space="preserve">подготовки и </w:t>
      </w:r>
      <w:r>
        <w:rPr>
          <w:color w:val="000000"/>
          <w:sz w:val="28"/>
          <w:szCs w:val="28"/>
        </w:rPr>
        <w:t>проведения выборов</w:t>
      </w:r>
      <w:r w:rsidRPr="00EE683A">
        <w:rPr>
          <w:bCs/>
          <w:color w:val="000000"/>
          <w:sz w:val="28"/>
          <w:szCs w:val="28"/>
        </w:rPr>
        <w:t xml:space="preserve"> </w:t>
      </w:r>
      <w:r w:rsidRPr="00EE683A">
        <w:rPr>
          <w:sz w:val="28"/>
        </w:rPr>
        <w:t xml:space="preserve">депутатов </w:t>
      </w:r>
      <w:r w:rsidRPr="00EE683A">
        <w:rPr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8C1D9E" w:rsidRPr="008C1D9E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 xml:space="preserve">14 сентября 2025 года </w:t>
      </w:r>
      <w:r w:rsidR="00223AF1">
        <w:rPr>
          <w:color w:val="000000"/>
          <w:sz w:val="28"/>
          <w:szCs w:val="28"/>
        </w:rPr>
        <w:t>(прилагается).</w:t>
      </w:r>
    </w:p>
    <w:p w:rsidR="00223AF1" w:rsidRDefault="00223AF1" w:rsidP="00EE683A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877330">
        <w:rPr>
          <w:color w:val="000000"/>
          <w:sz w:val="28"/>
          <w:szCs w:val="28"/>
        </w:rPr>
        <w:t xml:space="preserve"> и главе </w:t>
      </w:r>
      <w:r w:rsidR="00EE683A">
        <w:rPr>
          <w:color w:val="000000"/>
          <w:sz w:val="28"/>
          <w:szCs w:val="28"/>
        </w:rPr>
        <w:t>Краснинского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:rsidR="002B27E4" w:rsidRDefault="002B27E4" w:rsidP="00EE683A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EE683A">
        <w:rPr>
          <w:color w:val="000000"/>
          <w:sz w:val="28"/>
          <w:szCs w:val="28"/>
        </w:rPr>
        <w:t xml:space="preserve">Краснинского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:rsidR="00223AF1" w:rsidRDefault="002B27E4" w:rsidP="00EE683A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</w:t>
      </w:r>
      <w:proofErr w:type="gramStart"/>
      <w:r w:rsidR="00223AF1">
        <w:rPr>
          <w:color w:val="000000"/>
          <w:sz w:val="28"/>
          <w:szCs w:val="28"/>
        </w:rPr>
        <w:t>Контроль за</w:t>
      </w:r>
      <w:proofErr w:type="gramEnd"/>
      <w:r w:rsidR="00223AF1">
        <w:rPr>
          <w:color w:val="000000"/>
          <w:sz w:val="28"/>
          <w:szCs w:val="28"/>
        </w:rPr>
        <w:t xml:space="preserve">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EE683A">
        <w:rPr>
          <w:color w:val="000000"/>
          <w:sz w:val="28"/>
          <w:szCs w:val="28"/>
        </w:rPr>
        <w:t>Краснинского</w:t>
      </w:r>
      <w:r w:rsidR="00877330">
        <w:rPr>
          <w:color w:val="000000"/>
          <w:sz w:val="28"/>
          <w:szCs w:val="28"/>
        </w:rPr>
        <w:t xml:space="preserve"> района </w:t>
      </w:r>
      <w:r w:rsidR="00223AF1">
        <w:rPr>
          <w:color w:val="000000"/>
          <w:sz w:val="28"/>
          <w:szCs w:val="28"/>
        </w:rPr>
        <w:t> </w:t>
      </w:r>
      <w:r w:rsidR="00EE683A">
        <w:rPr>
          <w:color w:val="000000"/>
          <w:sz w:val="28"/>
          <w:szCs w:val="28"/>
        </w:rPr>
        <w:t>Толстых Е.Н.</w:t>
      </w:r>
    </w:p>
    <w:p w:rsidR="00A14D28" w:rsidRDefault="00A14D28" w:rsidP="00EE6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E683A" w:rsidRPr="00E166FF" w:rsidRDefault="00EE683A" w:rsidP="00EE683A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EE683A" w:rsidRPr="00E166FF" w:rsidTr="00934A1C">
        <w:tc>
          <w:tcPr>
            <w:tcW w:w="2576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ПРЕДСЕДАТЕЛЬ   ТЕРРИТОРИАЛЬНОЙ ИЗБИРАТЕЛЬНОЙ КОМИССИИ КРАСНИНСКОГО РАЙОНА</w:t>
            </w:r>
          </w:p>
        </w:tc>
        <w:tc>
          <w:tcPr>
            <w:tcW w:w="895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Н.Ф. ПАРАМОНОВА</w:t>
            </w:r>
          </w:p>
        </w:tc>
      </w:tr>
      <w:tr w:rsidR="00EE683A" w:rsidRPr="00E166FF" w:rsidTr="00934A1C">
        <w:tc>
          <w:tcPr>
            <w:tcW w:w="2576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683A" w:rsidRPr="00E166FF" w:rsidTr="00934A1C">
        <w:tc>
          <w:tcPr>
            <w:tcW w:w="2576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СЕКРЕТАРЬ ТЕРРИТОРИАЛЬНОЙ ИЗБИРАТЕЛЬНОЙ КОМИССИИ КРАСНИНСКОГО РАЙОНА</w:t>
            </w:r>
          </w:p>
        </w:tc>
        <w:tc>
          <w:tcPr>
            <w:tcW w:w="895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683A" w:rsidRPr="00E166FF" w:rsidRDefault="00EE683A" w:rsidP="00EE683A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М.В. БОБРОВИЦКАЯ</w:t>
            </w:r>
          </w:p>
        </w:tc>
      </w:tr>
    </w:tbl>
    <w:p w:rsidR="00EE683A" w:rsidRPr="00E166FF" w:rsidRDefault="00EE683A" w:rsidP="00EE68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83A" w:rsidRDefault="00EE683A" w:rsidP="00EE6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83A" w:rsidRDefault="00EE683A" w:rsidP="00EE6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83A" w:rsidRDefault="00EE683A" w:rsidP="00EE6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83A" w:rsidRDefault="00EE683A" w:rsidP="00EE6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EE683A" w:rsidSect="00EE683A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/>
      </w:tblPr>
      <w:tblGrid>
        <w:gridCol w:w="4554"/>
        <w:gridCol w:w="4820"/>
      </w:tblGrid>
      <w:tr w:rsidR="00EA3658" w:rsidRPr="00EA3658" w:rsidTr="007836EE">
        <w:tc>
          <w:tcPr>
            <w:tcW w:w="4554" w:type="dxa"/>
          </w:tcPr>
          <w:p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EE683A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</w:p>
          <w:p w:rsidR="00EA3658" w:rsidRPr="00EA3658" w:rsidRDefault="00EE683A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3658" w:rsidRPr="00EA3658" w:rsidRDefault="00EE683A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июня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года № </w:t>
            </w:r>
            <w:r w:rsid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105/520</w:t>
            </w:r>
          </w:p>
          <w:p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EE683A" w:rsidRPr="00EE683A">
        <w:rPr>
          <w:rFonts w:ascii="Times New Roman" w:hAnsi="Times New Roman" w:cs="Times New Roman"/>
          <w:b/>
          <w:sz w:val="24"/>
          <w:szCs w:val="24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14 сентября 2025 года </w:t>
      </w: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882"/>
        <w:gridCol w:w="4396"/>
        <w:gridCol w:w="4064"/>
      </w:tblGrid>
      <w:tr w:rsidR="00EA3658" w:rsidRPr="00EA3658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:rsidTr="0078779F">
        <w:trPr>
          <w:trHeight w:val="3436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EE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Краснинского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</w:t>
            </w:r>
            <w:proofErr w:type="gramEnd"/>
            <w:r w:rsidR="00EE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E68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группа)</w:t>
            </w:r>
            <w:proofErr w:type="gramEnd"/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E6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EE683A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:rsidTr="0078779F">
        <w:trPr>
          <w:trHeight w:val="2394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F66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Краснинского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E6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EE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DB17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</w:p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F66673" w:rsidRPr="00EE683A">
              <w:rPr>
                <w:sz w:val="28"/>
              </w:rPr>
              <w:t xml:space="preserve"> </w:t>
            </w:r>
            <w:r w:rsidR="00F66673" w:rsidRPr="00F66673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Краснинского муниципального округа Липецкой области Российской Федерации первого созыв</w:t>
            </w:r>
            <w:r w:rsidR="00F66673" w:rsidRPr="00EE683A">
              <w:rPr>
                <w:sz w:val="28"/>
                <w:szCs w:val="28"/>
              </w:rPr>
              <w:t>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  <w:proofErr w:type="gramEnd"/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маломобильным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F66673" w:rsidRPr="00F66673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Краснинского муниципального округа Липецкой области Российской Федерации первого созыв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  <w:proofErr w:type="gram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097EFB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информационно-разъяснительных материалов (виде</w:t>
            </w:r>
            <w:proofErr w:type="gram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аудиоролики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баннеры, плакаты, приглашения для информирования избирателей и т. п.).</w:t>
            </w:r>
          </w:p>
          <w:p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иальная избирательная комиссия 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097EFB" w:rsidTr="0098583F">
        <w:trPr>
          <w:trHeight w:val="70"/>
        </w:trPr>
        <w:tc>
          <w:tcPr>
            <w:tcW w:w="706" w:type="dxa"/>
            <w:shd w:val="clear" w:color="auto" w:fill="auto"/>
          </w:tcPr>
          <w:p w:rsidR="00EA3658" w:rsidRPr="00097EF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882" w:type="dxa"/>
            <w:shd w:val="clear" w:color="auto" w:fill="auto"/>
          </w:tcPr>
          <w:p w:rsidR="00EA3658" w:rsidRPr="0063351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 xml:space="preserve">Изготовление информации о выборах в </w:t>
            </w:r>
            <w:proofErr w:type="spellStart"/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аудиоформате</w:t>
            </w:r>
            <w:proofErr w:type="spellEnd"/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 xml:space="preserve"> для слепых и слабовидящих избирателей и видеоматериалов с субтитрами (при необходимости) и размещение ее на сайте </w:t>
            </w:r>
            <w:r w:rsidR="00097EFB"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 xml:space="preserve">территориальной </w:t>
            </w:r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 xml:space="preserve">избирательной комиссии </w:t>
            </w:r>
            <w:r w:rsidR="00097EFB"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____________ района</w:t>
            </w:r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, в библиотеках, на сайтах общественных организаций инвалидов</w:t>
            </w:r>
          </w:p>
          <w:p w:rsidR="00EA3658" w:rsidRPr="0063351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097EFB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097EFB" w:rsidRDefault="00877330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района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78779F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97EFB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участковые избирательные комиссии</w:t>
            </w:r>
            <w:r w:rsidR="00EA3658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78779F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Липецкая </w:t>
            </w:r>
            <w:r w:rsidR="00EA3658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областная специальная библиотека для слепых</w:t>
            </w:r>
            <w:r w:rsidR="0078779F" w:rsidRPr="00097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8779F" w:rsidRPr="00097EF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(по согласованию)</w:t>
            </w:r>
          </w:p>
        </w:tc>
      </w:tr>
      <w:tr w:rsidR="00EA3658" w:rsidRPr="00EA3658" w:rsidTr="0098583F">
        <w:trPr>
          <w:trHeight w:val="1866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82" w:type="dxa"/>
            <w:shd w:val="clear" w:color="auto" w:fill="auto"/>
          </w:tcPr>
          <w:p w:rsidR="00EA3658" w:rsidRPr="00DA31F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31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управл</w:t>
            </w:r>
            <w:r w:rsidR="0098583F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ение (отдел)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района (по согласованию),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 совместно со СМИ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B700C9" w:rsidTr="007836EE">
        <w:tc>
          <w:tcPr>
            <w:tcW w:w="706" w:type="dxa"/>
            <w:shd w:val="clear" w:color="auto" w:fill="auto"/>
          </w:tcPr>
          <w:p w:rsidR="00EA3658" w:rsidRPr="00B700C9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882" w:type="dxa"/>
            <w:shd w:val="clear" w:color="auto" w:fill="auto"/>
          </w:tcPr>
          <w:p w:rsidR="00EA3658" w:rsidRPr="0063351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63351B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Изготовление брошюр: «Порядок голосования», «Информация о кандидатах» и т.п., для избирателей, являющихся инвалидами по зрению, крупным шрифтом, а также с использованием рельефно-точечного шрифта Брайля</w:t>
            </w:r>
          </w:p>
          <w:p w:rsidR="00EA3658" w:rsidRPr="0063351B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B700C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B700C9" w:rsidRDefault="00877330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0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Территориальная избирательная комиссия __________ района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:rsidTr="007836EE">
        <w:trPr>
          <w:trHeight w:val="1329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и результатов выборов до избирателей, являющихся инвалидами, в т.ч.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F66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F66673" w:rsidRPr="00F66673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Краснинского муниципального округа Липецкой области Российской Федерации первого созыв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иальная избирательная комиссия 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F66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F66673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98583F" w:rsidTr="007836EE">
        <w:tc>
          <w:tcPr>
            <w:tcW w:w="706" w:type="dxa"/>
            <w:shd w:val="clear" w:color="auto" w:fill="auto"/>
          </w:tcPr>
          <w:p w:rsidR="00EA3658" w:rsidRPr="0098583F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5882" w:type="dxa"/>
            <w:shd w:val="clear" w:color="auto" w:fill="auto"/>
          </w:tcPr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8F3FD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Работа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98583F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EA3658"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98583F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8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Территориальная избирательная комиссия __________ района</w:t>
            </w: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82" w:type="dxa"/>
            <w:shd w:val="clear" w:color="auto" w:fill="auto"/>
          </w:tcPr>
          <w:p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211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211C2B">
              <w:rPr>
                <w:rFonts w:ascii="Times New Roman" w:hAnsi="Times New Roman" w:cs="Times New Roman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</w:t>
            </w:r>
            <w:proofErr w:type="gramEnd"/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инвалидами</w:t>
            </w:r>
          </w:p>
          <w:p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:rsidR="00EA3658" w:rsidRPr="00DA31F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31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633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35-01-2001 «Доступность зданий и сооружений для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населения»)</w:t>
            </w:r>
            <w:proofErr w:type="gramEnd"/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DA31F8" w:rsidRDefault="004470EC" w:rsidP="00DA3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70EC">
              <w:rPr>
                <w:rFonts w:ascii="Times New Roman" w:hAnsi="Times New Roman" w:cs="Times New Roman"/>
                <w:sz w:val="24"/>
                <w:szCs w:val="24"/>
              </w:rPr>
              <w:t>Главы местных администраций муниципальных образований</w:t>
            </w:r>
            <w:r>
              <w:t>,</w:t>
            </w:r>
            <w:r w:rsidRPr="00DA31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3658" w:rsidRPr="00DA31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т.ч. по обращениям избирательных комиссий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помещениях избирательных участков, где предполагается голосование избирателей с нарушением функций опорно-двигательного аппарата,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6335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B700C9">
        <w:tc>
          <w:tcPr>
            <w:tcW w:w="706" w:type="dxa"/>
            <w:shd w:val="clear" w:color="auto" w:fill="FFFFFF" w:themeFill="background1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 w:themeFill="background1"/>
          </w:tcPr>
          <w:p w:rsidR="00EA3658" w:rsidRPr="00DB179B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="00B700C9" w:rsidRPr="00DB1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:rsidR="00EA3658" w:rsidRPr="00EA3658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3FD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33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rPr>
          <w:trHeight w:val="1730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82" w:type="dxa"/>
            <w:shd w:val="clear" w:color="auto" w:fill="auto"/>
          </w:tcPr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3FD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rPr>
          <w:trHeight w:val="2147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5882" w:type="dxa"/>
            <w:shd w:val="clear" w:color="auto" w:fill="auto"/>
          </w:tcPr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3FD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:rsidR="00EA3658" w:rsidRPr="008F3FD0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rPr>
          <w:trHeight w:val="1210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6.9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7A3BDD" w:rsidRDefault="007A3BDD" w:rsidP="008F3F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A3B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Главы местных администраций муниципальных образований</w:t>
            </w:r>
          </w:p>
        </w:tc>
      </w:tr>
      <w:tr w:rsidR="007D6775" w:rsidRPr="00EA3658" w:rsidTr="00EA3658">
        <w:trPr>
          <w:trHeight w:val="1344"/>
        </w:trPr>
        <w:tc>
          <w:tcPr>
            <w:tcW w:w="706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7D6775" w:rsidRPr="00DA31F8" w:rsidRDefault="007A3BDD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A3B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Главы местных администраций муниципальных образований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24C" w:rsidRDefault="00CC224C">
      <w:pPr>
        <w:spacing w:after="0" w:line="240" w:lineRule="auto"/>
      </w:pPr>
      <w:r>
        <w:separator/>
      </w:r>
    </w:p>
  </w:endnote>
  <w:endnote w:type="continuationSeparator" w:id="0">
    <w:p w:rsidR="00CC224C" w:rsidRDefault="00CC2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24C" w:rsidRDefault="00CC224C">
      <w:pPr>
        <w:spacing w:after="0" w:line="240" w:lineRule="auto"/>
      </w:pPr>
      <w:r>
        <w:separator/>
      </w:r>
    </w:p>
  </w:footnote>
  <w:footnote w:type="continuationSeparator" w:id="0">
    <w:p w:rsidR="00CC224C" w:rsidRDefault="00CC2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4C02F9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B867C4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:rsidR="008E2AB7" w:rsidRDefault="008E2AB7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4C02F9">
    <w:pPr>
      <w:pStyle w:val="af5"/>
      <w:jc w:val="center"/>
    </w:pPr>
    <w:r>
      <w:fldChar w:fldCharType="begin"/>
    </w:r>
    <w:r w:rsidR="00B867C4">
      <w:instrText>PAGE   \* MERGEFORMAT</w:instrText>
    </w:r>
    <w:r>
      <w:fldChar w:fldCharType="separate"/>
    </w:r>
    <w:r w:rsidR="007A3BDD">
      <w:rPr>
        <w:noProof/>
      </w:rPr>
      <w:t>2</w:t>
    </w:r>
    <w:r>
      <w:fldChar w:fldCharType="end"/>
    </w:r>
  </w:p>
  <w:p w:rsidR="008E2AB7" w:rsidRDefault="008E2AB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28"/>
    <w:rsid w:val="00014589"/>
    <w:rsid w:val="0003271B"/>
    <w:rsid w:val="00097EFB"/>
    <w:rsid w:val="000B2C82"/>
    <w:rsid w:val="001371C9"/>
    <w:rsid w:val="00211C2B"/>
    <w:rsid w:val="00223AF1"/>
    <w:rsid w:val="00244569"/>
    <w:rsid w:val="002B27E4"/>
    <w:rsid w:val="002E2622"/>
    <w:rsid w:val="003449DA"/>
    <w:rsid w:val="004470EC"/>
    <w:rsid w:val="004620DF"/>
    <w:rsid w:val="004A4999"/>
    <w:rsid w:val="004C02F9"/>
    <w:rsid w:val="005D7C29"/>
    <w:rsid w:val="0063351B"/>
    <w:rsid w:val="00640F4F"/>
    <w:rsid w:val="006B3F22"/>
    <w:rsid w:val="006C3BA0"/>
    <w:rsid w:val="00705592"/>
    <w:rsid w:val="007114FE"/>
    <w:rsid w:val="0075395A"/>
    <w:rsid w:val="0078779F"/>
    <w:rsid w:val="007A3BDD"/>
    <w:rsid w:val="007D6775"/>
    <w:rsid w:val="007F0589"/>
    <w:rsid w:val="0080170E"/>
    <w:rsid w:val="008123B9"/>
    <w:rsid w:val="00825611"/>
    <w:rsid w:val="00877330"/>
    <w:rsid w:val="008C1D9E"/>
    <w:rsid w:val="008C752E"/>
    <w:rsid w:val="008E2AB7"/>
    <w:rsid w:val="008F3FD0"/>
    <w:rsid w:val="009127DC"/>
    <w:rsid w:val="0098583F"/>
    <w:rsid w:val="009921E8"/>
    <w:rsid w:val="00996E51"/>
    <w:rsid w:val="00A103C9"/>
    <w:rsid w:val="00A14D28"/>
    <w:rsid w:val="00A860D6"/>
    <w:rsid w:val="00AD1D7E"/>
    <w:rsid w:val="00AD7C73"/>
    <w:rsid w:val="00B21670"/>
    <w:rsid w:val="00B2694C"/>
    <w:rsid w:val="00B46AE2"/>
    <w:rsid w:val="00B700C9"/>
    <w:rsid w:val="00B80602"/>
    <w:rsid w:val="00B867C4"/>
    <w:rsid w:val="00B877F3"/>
    <w:rsid w:val="00BD0C46"/>
    <w:rsid w:val="00C01463"/>
    <w:rsid w:val="00C67642"/>
    <w:rsid w:val="00C767D7"/>
    <w:rsid w:val="00CC224C"/>
    <w:rsid w:val="00CF5682"/>
    <w:rsid w:val="00D04C85"/>
    <w:rsid w:val="00D10DBB"/>
    <w:rsid w:val="00D11E77"/>
    <w:rsid w:val="00D555F6"/>
    <w:rsid w:val="00D57A02"/>
    <w:rsid w:val="00D92344"/>
    <w:rsid w:val="00DA31F8"/>
    <w:rsid w:val="00DB179B"/>
    <w:rsid w:val="00E01532"/>
    <w:rsid w:val="00E04D98"/>
    <w:rsid w:val="00E14174"/>
    <w:rsid w:val="00E45C3D"/>
    <w:rsid w:val="00EA3658"/>
    <w:rsid w:val="00EB7D9E"/>
    <w:rsid w:val="00EC27C2"/>
    <w:rsid w:val="00EE683A"/>
    <w:rsid w:val="00F37B7C"/>
    <w:rsid w:val="00F52978"/>
    <w:rsid w:val="00F62DB7"/>
    <w:rsid w:val="00F66673"/>
    <w:rsid w:val="00F80EFA"/>
    <w:rsid w:val="00F972BD"/>
    <w:rsid w:val="00FE5124"/>
    <w:rsid w:val="00FF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EFA"/>
  </w:style>
  <w:style w:type="paragraph" w:styleId="1">
    <w:name w:val="heading 1"/>
    <w:basedOn w:val="a"/>
    <w:next w:val="a"/>
    <w:link w:val="10"/>
    <w:uiPriority w:val="9"/>
    <w:qFormat/>
    <w:rsid w:val="00F80EF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80EF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80EF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80EF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80EF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80EF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80EF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80EF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80EF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EF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80EF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80EF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F80EF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80EF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80EF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80EF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80EF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80EFA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F80EFA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F80EFA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80EFA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0EF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0EF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80EFA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80E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80EFA"/>
    <w:rPr>
      <w:i/>
    </w:rPr>
  </w:style>
  <w:style w:type="character" w:customStyle="1" w:styleId="HeaderChar">
    <w:name w:val="Header Char"/>
    <w:basedOn w:val="a0"/>
    <w:uiPriority w:val="99"/>
    <w:rsid w:val="00F80EFA"/>
  </w:style>
  <w:style w:type="character" w:customStyle="1" w:styleId="FooterChar">
    <w:name w:val="Footer Char"/>
    <w:basedOn w:val="a0"/>
    <w:uiPriority w:val="99"/>
    <w:rsid w:val="00F80EFA"/>
  </w:style>
  <w:style w:type="paragraph" w:styleId="a9">
    <w:name w:val="caption"/>
    <w:basedOn w:val="a"/>
    <w:next w:val="a"/>
    <w:uiPriority w:val="35"/>
    <w:semiHidden/>
    <w:unhideWhenUsed/>
    <w:qFormat/>
    <w:rsid w:val="00F80EF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F80EFA"/>
  </w:style>
  <w:style w:type="table" w:customStyle="1" w:styleId="TableGridLight">
    <w:name w:val="Table Grid Light"/>
    <w:basedOn w:val="a1"/>
    <w:uiPriority w:val="59"/>
    <w:rsid w:val="00F80E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80E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80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80E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80E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F80EFA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F80EFA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F80EFA"/>
    <w:rPr>
      <w:sz w:val="18"/>
    </w:rPr>
  </w:style>
  <w:style w:type="character" w:styleId="ad">
    <w:name w:val="footnote reference"/>
    <w:basedOn w:val="a0"/>
    <w:uiPriority w:val="99"/>
    <w:unhideWhenUsed/>
    <w:rsid w:val="00F80EFA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80EFA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F80EFA"/>
    <w:rPr>
      <w:sz w:val="20"/>
    </w:rPr>
  </w:style>
  <w:style w:type="character" w:styleId="af0">
    <w:name w:val="endnote reference"/>
    <w:basedOn w:val="a0"/>
    <w:uiPriority w:val="99"/>
    <w:semiHidden/>
    <w:unhideWhenUsed/>
    <w:rsid w:val="00F80EF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F80EFA"/>
    <w:pPr>
      <w:spacing w:after="57"/>
    </w:pPr>
  </w:style>
  <w:style w:type="paragraph" w:styleId="23">
    <w:name w:val="toc 2"/>
    <w:basedOn w:val="a"/>
    <w:next w:val="a"/>
    <w:uiPriority w:val="39"/>
    <w:unhideWhenUsed/>
    <w:rsid w:val="00F80EF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80EF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80EF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80EF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80EF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80EF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80EF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80EFA"/>
    <w:pPr>
      <w:spacing w:after="57"/>
      <w:ind w:left="2268"/>
    </w:pPr>
  </w:style>
  <w:style w:type="paragraph" w:styleId="af1">
    <w:name w:val="TOC Heading"/>
    <w:uiPriority w:val="39"/>
    <w:unhideWhenUsed/>
    <w:rsid w:val="00F80EFA"/>
  </w:style>
  <w:style w:type="paragraph" w:styleId="af2">
    <w:name w:val="table of figures"/>
    <w:basedOn w:val="a"/>
    <w:next w:val="a"/>
    <w:uiPriority w:val="99"/>
    <w:unhideWhenUsed/>
    <w:rsid w:val="00F80EFA"/>
    <w:pPr>
      <w:spacing w:after="0"/>
    </w:pPr>
  </w:style>
  <w:style w:type="paragraph" w:styleId="af3">
    <w:name w:val="List Paragraph"/>
    <w:basedOn w:val="a"/>
    <w:uiPriority w:val="34"/>
    <w:qFormat/>
    <w:rsid w:val="00F80EFA"/>
    <w:pPr>
      <w:ind w:left="720"/>
      <w:contextualSpacing/>
    </w:pPr>
  </w:style>
  <w:style w:type="table" w:styleId="af4">
    <w:name w:val="Table Grid"/>
    <w:basedOn w:val="a1"/>
    <w:uiPriority w:val="39"/>
    <w:rsid w:val="00F80EF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F80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80EFA"/>
  </w:style>
  <w:style w:type="paragraph" w:styleId="af7">
    <w:name w:val="footer"/>
    <w:basedOn w:val="a"/>
    <w:link w:val="af8"/>
    <w:uiPriority w:val="99"/>
    <w:unhideWhenUsed/>
    <w:rsid w:val="00F80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80EFA"/>
  </w:style>
  <w:style w:type="paragraph" w:styleId="af9">
    <w:name w:val="No Spacing"/>
    <w:uiPriority w:val="1"/>
    <w:qFormat/>
    <w:rsid w:val="00F80EFA"/>
    <w:pPr>
      <w:spacing w:after="0" w:line="240" w:lineRule="auto"/>
    </w:pPr>
  </w:style>
  <w:style w:type="table" w:styleId="12">
    <w:name w:val="Table Grid 1"/>
    <w:basedOn w:val="a1"/>
    <w:rsid w:val="00F80EFA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10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2025-06-05T15:36:00Z</cp:lastPrinted>
  <dcterms:created xsi:type="dcterms:W3CDTF">2025-06-06T05:39:00Z</dcterms:created>
  <dcterms:modified xsi:type="dcterms:W3CDTF">2025-06-27T11:32:00Z</dcterms:modified>
</cp:coreProperties>
</file>