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F5F" w:rsidRPr="00483F5F" w:rsidRDefault="00483F5F" w:rsidP="00483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83F5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ТЕРРИТОРИАЛЬНАЯ ИЗБИРАТЕЛЬНАЯ КОМИССИЯ</w:t>
      </w:r>
    </w:p>
    <w:p w:rsidR="00483F5F" w:rsidRPr="00483F5F" w:rsidRDefault="00483F5F" w:rsidP="00483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83F5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КРАСНИНСКОГО РАЙОНА </w:t>
      </w:r>
    </w:p>
    <w:p w:rsidR="00483F5F" w:rsidRPr="00483F5F" w:rsidRDefault="00483F5F" w:rsidP="00483F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83F5F" w:rsidRPr="00483F5F" w:rsidRDefault="00483F5F" w:rsidP="00483F5F">
      <w:pPr>
        <w:keepNext/>
        <w:spacing w:after="240" w:line="240" w:lineRule="auto"/>
        <w:jc w:val="center"/>
        <w:outlineLvl w:val="0"/>
        <w:rPr>
          <w:rFonts w:ascii="Times New Roman" w:eastAsia="Times New Roman" w:hAnsi="Times New Roman" w:cs="Arial"/>
          <w:b/>
          <w:spacing w:val="80"/>
          <w:kern w:val="32"/>
          <w:sz w:val="32"/>
          <w:szCs w:val="32"/>
          <w:lang w:eastAsia="ru-RU"/>
        </w:rPr>
      </w:pPr>
      <w:r w:rsidRPr="00483F5F">
        <w:rPr>
          <w:rFonts w:ascii="Times New Roman" w:eastAsia="Times New Roman" w:hAnsi="Times New Roman" w:cs="Arial"/>
          <w:b/>
          <w:spacing w:val="80"/>
          <w:kern w:val="32"/>
          <w:sz w:val="32"/>
          <w:szCs w:val="32"/>
          <w:lang w:eastAsia="ru-RU"/>
        </w:rPr>
        <w:t>ПОСТАНОВЛЕНИЕ</w:t>
      </w:r>
    </w:p>
    <w:tbl>
      <w:tblPr>
        <w:tblW w:w="5000" w:type="pct"/>
        <w:tblLook w:val="0000"/>
      </w:tblPr>
      <w:tblGrid>
        <w:gridCol w:w="3990"/>
        <w:gridCol w:w="3074"/>
        <w:gridCol w:w="1372"/>
        <w:gridCol w:w="1134"/>
      </w:tblGrid>
      <w:tr w:rsidR="00483F5F" w:rsidRPr="00483F5F" w:rsidTr="00DD2F06">
        <w:tc>
          <w:tcPr>
            <w:tcW w:w="2099" w:type="pct"/>
          </w:tcPr>
          <w:p w:rsidR="00483F5F" w:rsidRPr="00483F5F" w:rsidRDefault="00483F5F" w:rsidP="00483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  <w:r w:rsidRPr="00483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июля 2025 года</w:t>
            </w:r>
          </w:p>
        </w:tc>
        <w:tc>
          <w:tcPr>
            <w:tcW w:w="1620" w:type="pct"/>
          </w:tcPr>
          <w:p w:rsidR="00483F5F" w:rsidRPr="00483F5F" w:rsidRDefault="00483F5F" w:rsidP="00483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1" w:type="pct"/>
          </w:tcPr>
          <w:p w:rsidR="00483F5F" w:rsidRPr="00483F5F" w:rsidRDefault="00483F5F" w:rsidP="00483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№ </w:t>
            </w:r>
          </w:p>
        </w:tc>
        <w:tc>
          <w:tcPr>
            <w:tcW w:w="550" w:type="pct"/>
          </w:tcPr>
          <w:p w:rsidR="00483F5F" w:rsidRPr="00483F5F" w:rsidRDefault="00483F5F" w:rsidP="00483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113/536</w:t>
            </w:r>
          </w:p>
        </w:tc>
      </w:tr>
    </w:tbl>
    <w:p w:rsidR="00483F5F" w:rsidRPr="00483F5F" w:rsidRDefault="00483F5F" w:rsidP="00483F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Красное</w:t>
      </w:r>
    </w:p>
    <w:p w:rsidR="00AD70B0" w:rsidRDefault="00AD70B0" w:rsidP="007C0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852F5" w:rsidRDefault="00E805EC" w:rsidP="00472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92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</w:t>
      </w:r>
      <w:r w:rsidR="00472A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порядке применения средств видеонаблюдения </w:t>
      </w:r>
    </w:p>
    <w:p w:rsidR="00472A7B" w:rsidRDefault="00472A7B" w:rsidP="00483F5F">
      <w:pPr>
        <w:tabs>
          <w:tab w:val="left" w:pos="-225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 проведении 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4606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413F01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3F5F" w:rsidRPr="00483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депутатов Краснинского муниципального округа Липецкой области Российской Федерации первого</w:t>
      </w:r>
      <w:r w:rsidR="00483F5F" w:rsidRPr="00483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3F5F" w:rsidRPr="00483F5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созыва</w:t>
      </w:r>
      <w:r w:rsidR="00483F5F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,</w:t>
      </w:r>
      <w:r w:rsidR="00483F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4F8C">
        <w:rPr>
          <w:rFonts w:ascii="Times New Roman" w:hAnsi="Times New Roman" w:cs="Times New Roman"/>
          <w:b/>
          <w:bCs/>
          <w:sz w:val="28"/>
          <w:szCs w:val="28"/>
        </w:rPr>
        <w:t>назначенных на 14 сентября 2025 года</w:t>
      </w:r>
    </w:p>
    <w:p w:rsidR="004606CB" w:rsidRDefault="004606CB" w:rsidP="004606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382" w:rsidRPr="00FB4283" w:rsidRDefault="00472A7B" w:rsidP="00CA444B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2A7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>
        <w:r w:rsidRPr="00472A7B">
          <w:rPr>
            <w:rFonts w:ascii="Times New Roman" w:hAnsi="Times New Roman" w:cs="Times New Roman"/>
            <w:sz w:val="28"/>
            <w:szCs w:val="28"/>
          </w:rPr>
          <w:t>пунктом 5 статьи 3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472A7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6E7F71">
          <w:rPr>
            <w:rFonts w:ascii="Times New Roman" w:hAnsi="Times New Roman" w:cs="Times New Roman"/>
            <w:sz w:val="28"/>
            <w:szCs w:val="28"/>
          </w:rPr>
          <w:t>9</w:t>
        </w:r>
        <w:r w:rsidRPr="00472A7B">
          <w:rPr>
            <w:rFonts w:ascii="Times New Roman" w:hAnsi="Times New Roman" w:cs="Times New Roman"/>
            <w:sz w:val="28"/>
            <w:szCs w:val="28"/>
          </w:rPr>
          <w:t xml:space="preserve"> статьи 2</w:t>
        </w:r>
        <w:r w:rsidR="006E7F71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 Федерального закона от 12 июня 2002 года </w:t>
      </w:r>
      <w:r w:rsidRPr="00844F8C">
        <w:rPr>
          <w:rFonts w:ascii="Times New Roman" w:hAnsi="Times New Roman" w:cs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Федерации», </w:t>
      </w:r>
      <w:r w:rsidR="00C94681" w:rsidRPr="00844F8C">
        <w:rPr>
          <w:rFonts w:ascii="Times New Roman" w:hAnsi="Times New Roman" w:cs="Times New Roman"/>
          <w:sz w:val="28"/>
          <w:szCs w:val="28"/>
        </w:rPr>
        <w:t>час</w:t>
      </w:r>
      <w:r w:rsidRPr="00844F8C">
        <w:rPr>
          <w:rFonts w:ascii="Times New Roman" w:hAnsi="Times New Roman" w:cs="Times New Roman"/>
          <w:sz w:val="28"/>
          <w:szCs w:val="28"/>
        </w:rPr>
        <w:t xml:space="preserve">тью 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3 </w:t>
      </w:r>
      <w:r w:rsidRPr="00844F8C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844F8C" w:rsidRPr="00844F8C">
        <w:rPr>
          <w:rFonts w:ascii="Times New Roman" w:hAnsi="Times New Roman" w:cs="Times New Roman"/>
          <w:sz w:val="28"/>
          <w:szCs w:val="28"/>
        </w:rPr>
        <w:t>4, частью 2.</w:t>
      </w:r>
      <w:r w:rsidR="006E7F71">
        <w:rPr>
          <w:rFonts w:ascii="Times New Roman" w:hAnsi="Times New Roman" w:cs="Times New Roman"/>
          <w:sz w:val="28"/>
          <w:szCs w:val="28"/>
        </w:rPr>
        <w:t>1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6E7F71">
        <w:rPr>
          <w:rFonts w:ascii="Times New Roman" w:hAnsi="Times New Roman" w:cs="Times New Roman"/>
          <w:sz w:val="28"/>
          <w:szCs w:val="28"/>
        </w:rPr>
        <w:t>5</w:t>
      </w:r>
      <w:r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844F8C">
        <w:rPr>
          <w:rFonts w:ascii="Times New Roman" w:hAnsi="Times New Roman" w:cs="Times New Roman"/>
          <w:color w:val="000000"/>
          <w:sz w:val="28"/>
          <w:szCs w:val="28"/>
        </w:rPr>
        <w:t xml:space="preserve">Закона Липецкой </w:t>
      </w:r>
      <w:proofErr w:type="gramStart"/>
      <w:r w:rsidR="004606CB" w:rsidRPr="00844F8C">
        <w:rPr>
          <w:rFonts w:ascii="Times New Roman" w:hAnsi="Times New Roman" w:cs="Times New Roman"/>
          <w:color w:val="000000"/>
          <w:sz w:val="28"/>
          <w:szCs w:val="28"/>
        </w:rPr>
        <w:t xml:space="preserve">области от 6 июня 2007 года № 60-ОЗ «О выборах депутатов представительных органов муниципальных образований в Липецкой области», </w:t>
      </w:r>
      <w:r w:rsidRPr="00844F8C">
        <w:rPr>
          <w:rFonts w:ascii="Times New Roman" w:hAnsi="Times New Roman" w:cs="Times New Roman"/>
          <w:sz w:val="28"/>
          <w:szCs w:val="28"/>
        </w:rPr>
        <w:t>постановлениями Центральной избирательной комиссии Российской Федерации</w:t>
      </w:r>
      <w:r w:rsidR="00B87590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от 22 июня 2022 № 87/727-8</w:t>
      </w:r>
      <w:r w:rsid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«О порядке применения средств видеонаблюдения при проведении выборов в органы государственной власти субъектов Российской Федерации, органы местного самоуправления и референдумов субъектов Российской Федерации, местных референдумов»</w:t>
      </w:r>
      <w:r w:rsidR="004D25E1" w:rsidRPr="00844F8C">
        <w:rPr>
          <w:rFonts w:ascii="Times New Roman" w:hAnsi="Times New Roman" w:cs="Times New Roman"/>
          <w:sz w:val="28"/>
          <w:szCs w:val="28"/>
        </w:rPr>
        <w:t>,</w:t>
      </w:r>
      <w:r w:rsidR="009852F5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1C6E7A" w:rsidRPr="00844F8C">
        <w:rPr>
          <w:rFonts w:ascii="Times New Roman" w:hAnsi="Times New Roman" w:cs="Times New Roman"/>
          <w:sz w:val="28"/>
          <w:szCs w:val="28"/>
        </w:rPr>
        <w:t>от 9 августа 2023 года</w:t>
      </w:r>
      <w:r w:rsidR="0012450E">
        <w:rPr>
          <w:rFonts w:ascii="Times New Roman" w:hAnsi="Times New Roman" w:cs="Times New Roman"/>
          <w:sz w:val="28"/>
          <w:szCs w:val="28"/>
        </w:rPr>
        <w:t xml:space="preserve"> </w:t>
      </w:r>
      <w:r w:rsidR="001C6E7A" w:rsidRPr="00844F8C">
        <w:rPr>
          <w:rFonts w:ascii="Times New Roman" w:hAnsi="Times New Roman" w:cs="Times New Roman"/>
          <w:sz w:val="28"/>
          <w:szCs w:val="28"/>
        </w:rPr>
        <w:t>№ 128</w:t>
      </w:r>
      <w:proofErr w:type="gramEnd"/>
      <w:r w:rsidR="001C6E7A" w:rsidRPr="00844F8C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1C6E7A" w:rsidRPr="00844F8C">
        <w:rPr>
          <w:rFonts w:ascii="Times New Roman" w:hAnsi="Times New Roman" w:cs="Times New Roman"/>
          <w:sz w:val="28"/>
          <w:szCs w:val="28"/>
        </w:rPr>
        <w:t>1006-8 «О видеонаблюдении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округам»</w:t>
      </w:r>
      <w:r w:rsidR="00844F8C">
        <w:rPr>
          <w:rFonts w:ascii="Times New Roman" w:hAnsi="Times New Roman" w:cs="Times New Roman"/>
          <w:sz w:val="28"/>
          <w:szCs w:val="28"/>
        </w:rPr>
        <w:t xml:space="preserve">, </w:t>
      </w:r>
      <w:r w:rsidR="006E7F71" w:rsidRPr="00724B4D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20 марта 2025 года № </w:t>
      </w:r>
      <w:r w:rsidR="00483F5F" w:rsidRPr="00483F5F">
        <w:rPr>
          <w:rFonts w:ascii="Times New Roman" w:eastAsia="Times New Roman" w:hAnsi="Times New Roman" w:cs="Times New Roman"/>
          <w:sz w:val="28"/>
          <w:szCs w:val="28"/>
          <w:lang w:eastAsia="ru-RU"/>
        </w:rPr>
        <w:t>79/787-7</w:t>
      </w:r>
      <w:r w:rsidR="006E7F71" w:rsidRPr="00724B4D">
        <w:rPr>
          <w:rFonts w:ascii="Times New Roman" w:hAnsi="Times New Roman"/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483F5F">
        <w:rPr>
          <w:rFonts w:ascii="Times New Roman" w:hAnsi="Times New Roman"/>
          <w:sz w:val="28"/>
          <w:szCs w:val="28"/>
        </w:rPr>
        <w:t>Краснинском</w:t>
      </w:r>
      <w:proofErr w:type="spellEnd"/>
      <w:r w:rsidR="00483F5F">
        <w:rPr>
          <w:rFonts w:ascii="Times New Roman" w:hAnsi="Times New Roman"/>
          <w:sz w:val="28"/>
          <w:szCs w:val="28"/>
        </w:rPr>
        <w:t xml:space="preserve"> </w:t>
      </w:r>
      <w:r w:rsidR="006E7F71" w:rsidRPr="00724B4D">
        <w:rPr>
          <w:rFonts w:ascii="Times New Roman" w:hAnsi="Times New Roman"/>
          <w:sz w:val="28"/>
          <w:szCs w:val="28"/>
        </w:rPr>
        <w:t xml:space="preserve">муниципальном округе Липецкой области на территориальную избирательную комиссию </w:t>
      </w:r>
      <w:r w:rsidR="00483F5F">
        <w:rPr>
          <w:rFonts w:ascii="Times New Roman" w:hAnsi="Times New Roman"/>
          <w:sz w:val="28"/>
          <w:szCs w:val="28"/>
        </w:rPr>
        <w:t>Краснинского</w:t>
      </w:r>
      <w:r w:rsidR="006E7F71" w:rsidRPr="00724B4D">
        <w:rPr>
          <w:rFonts w:ascii="Times New Roman" w:hAnsi="Times New Roman"/>
          <w:sz w:val="28"/>
          <w:szCs w:val="28"/>
        </w:rPr>
        <w:t xml:space="preserve"> района», постановлением территориальной избирательной комиссии </w:t>
      </w:r>
      <w:r w:rsidR="00483F5F">
        <w:rPr>
          <w:rFonts w:ascii="Times New Roman" w:hAnsi="Times New Roman"/>
          <w:sz w:val="28"/>
          <w:szCs w:val="28"/>
        </w:rPr>
        <w:t>Краснинского</w:t>
      </w:r>
      <w:r w:rsidR="006E7F71" w:rsidRPr="00724B4D">
        <w:rPr>
          <w:rFonts w:ascii="Times New Roman" w:hAnsi="Times New Roman"/>
          <w:sz w:val="28"/>
          <w:szCs w:val="28"/>
        </w:rPr>
        <w:t xml:space="preserve"> района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от </w:t>
      </w:r>
      <w:r w:rsidR="00203CF6">
        <w:rPr>
          <w:rFonts w:ascii="Times New Roman" w:hAnsi="Times New Roman"/>
          <w:bCs/>
          <w:sz w:val="28"/>
          <w:szCs w:val="28"/>
        </w:rPr>
        <w:t xml:space="preserve">16 июня 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2025 года № </w:t>
      </w:r>
      <w:r w:rsidR="00203CF6">
        <w:rPr>
          <w:rFonts w:ascii="Times New Roman" w:hAnsi="Times New Roman"/>
          <w:bCs/>
          <w:sz w:val="28"/>
          <w:szCs w:val="28"/>
        </w:rPr>
        <w:t xml:space="preserve">103/486 </w:t>
      </w:r>
      <w:r w:rsidR="006E7F71" w:rsidRPr="00724B4D">
        <w:rPr>
          <w:rFonts w:ascii="Times New Roman" w:hAnsi="Times New Roman"/>
          <w:bCs/>
          <w:sz w:val="28"/>
          <w:szCs w:val="28"/>
        </w:rPr>
        <w:t>«О возложении полномочий окружных избирательных</w:t>
      </w:r>
      <w:proofErr w:type="gramEnd"/>
      <w:r w:rsidR="006E7F71" w:rsidRPr="00724B4D">
        <w:rPr>
          <w:rFonts w:ascii="Times New Roman" w:hAnsi="Times New Roman"/>
          <w:bCs/>
          <w:sz w:val="28"/>
          <w:szCs w:val="28"/>
        </w:rPr>
        <w:t xml:space="preserve"> комиссий по выборам депутатов Совета депутатов </w:t>
      </w:r>
      <w:r w:rsidR="00203CF6">
        <w:rPr>
          <w:rFonts w:ascii="Times New Roman" w:hAnsi="Times New Roman"/>
          <w:bCs/>
          <w:sz w:val="28"/>
          <w:szCs w:val="28"/>
        </w:rPr>
        <w:t xml:space="preserve">Краснинского 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муниципального округа Липецкой области Российской Федерации первого </w:t>
      </w:r>
      <w:r w:rsidR="006E7F71" w:rsidRPr="00724B4D">
        <w:rPr>
          <w:rFonts w:ascii="Times New Roman" w:hAnsi="Times New Roman"/>
          <w:bCs/>
          <w:sz w:val="28"/>
          <w:szCs w:val="28"/>
        </w:rPr>
        <w:lastRenderedPageBreak/>
        <w:t xml:space="preserve">созыва на территориальную избирательную комиссию </w:t>
      </w:r>
      <w:r w:rsidR="00203CF6">
        <w:rPr>
          <w:rFonts w:ascii="Times New Roman" w:hAnsi="Times New Roman"/>
          <w:bCs/>
          <w:sz w:val="28"/>
          <w:szCs w:val="28"/>
        </w:rPr>
        <w:t>Краснинского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района»</w:t>
      </w:r>
      <w:r w:rsidR="006E7F71">
        <w:rPr>
          <w:rFonts w:ascii="Times New Roman" w:hAnsi="Times New Roman"/>
          <w:bCs/>
          <w:sz w:val="28"/>
          <w:szCs w:val="28"/>
        </w:rPr>
        <w:t xml:space="preserve"> территориальная </w:t>
      </w:r>
      <w:r w:rsidR="006E7F71" w:rsidRPr="00724B4D">
        <w:rPr>
          <w:rFonts w:ascii="Times New Roman" w:hAnsi="Times New Roman"/>
          <w:sz w:val="28"/>
          <w:szCs w:val="28"/>
        </w:rPr>
        <w:t xml:space="preserve"> </w:t>
      </w:r>
      <w:r w:rsidR="001C6E7A" w:rsidRPr="00FB4283">
        <w:rPr>
          <w:rFonts w:ascii="Times New Roman" w:hAnsi="Times New Roman" w:cs="Times New Roman"/>
          <w:sz w:val="28"/>
          <w:szCs w:val="28"/>
        </w:rPr>
        <w:t>и</w:t>
      </w:r>
      <w:r w:rsidR="00D56382" w:rsidRPr="00FB4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збирательная комиссия </w:t>
      </w:r>
      <w:r w:rsidR="00203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Краснинского</w:t>
      </w:r>
      <w:r w:rsidR="006E7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D56382" w:rsidRPr="00FB4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6382" w:rsidRPr="00FB4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постановляет:</w:t>
      </w:r>
    </w:p>
    <w:p w:rsidR="00472A7B" w:rsidRPr="00FB4283" w:rsidRDefault="00472A7B" w:rsidP="00CA444B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r w:rsidRPr="00FB4283">
        <w:rPr>
          <w:rFonts w:ascii="Times New Roman" w:hAnsi="Times New Roman" w:cs="Times New Roman"/>
          <w:sz w:val="28"/>
          <w:szCs w:val="28"/>
        </w:rPr>
        <w:t xml:space="preserve">Применять средства видеонаблюдения </w:t>
      </w:r>
      <w:bookmarkStart w:id="0" w:name="_Hlk163829043"/>
      <w:r w:rsidRPr="00FB4283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4606CB" w:rsidRPr="00FB4283">
        <w:rPr>
          <w:rFonts w:ascii="Times New Roman" w:hAnsi="Times New Roman" w:cs="Times New Roman"/>
          <w:sz w:val="28"/>
          <w:szCs w:val="28"/>
        </w:rPr>
        <w:t>выборов депутат</w:t>
      </w:r>
      <w:r w:rsidR="00130D41" w:rsidRPr="00FB4283">
        <w:rPr>
          <w:rFonts w:ascii="Times New Roman" w:hAnsi="Times New Roman" w:cs="Times New Roman"/>
          <w:sz w:val="28"/>
          <w:szCs w:val="28"/>
        </w:rPr>
        <w:t>ов</w:t>
      </w:r>
      <w:r w:rsidR="004606CB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203CF6" w:rsidRPr="0020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203CF6" w:rsidRPr="00203CF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созыва</w:t>
      </w:r>
      <w:r w:rsidR="001C6E7A" w:rsidRPr="00FB4283">
        <w:rPr>
          <w:rFonts w:ascii="Times New Roman" w:hAnsi="Times New Roman" w:cs="Times New Roman"/>
          <w:sz w:val="28"/>
          <w:szCs w:val="28"/>
        </w:rPr>
        <w:t>, назначенных на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FB4283">
        <w:rPr>
          <w:rFonts w:ascii="Times New Roman" w:hAnsi="Times New Roman" w:cs="Times New Roman"/>
          <w:sz w:val="28"/>
          <w:szCs w:val="28"/>
        </w:rPr>
        <w:t xml:space="preserve">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Pr="00FB4283">
        <w:rPr>
          <w:rFonts w:ascii="Times New Roman" w:hAnsi="Times New Roman" w:cs="Times New Roman"/>
          <w:sz w:val="28"/>
          <w:szCs w:val="28"/>
        </w:rPr>
        <w:t xml:space="preserve"> год</w:t>
      </w:r>
      <w:r w:rsidR="00FC79A4" w:rsidRPr="00FB4283">
        <w:rPr>
          <w:rFonts w:ascii="Times New Roman" w:hAnsi="Times New Roman" w:cs="Times New Roman"/>
          <w:sz w:val="28"/>
          <w:szCs w:val="28"/>
        </w:rPr>
        <w:t>а</w:t>
      </w:r>
      <w:r w:rsidR="001C6E7A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FB4283">
        <w:rPr>
          <w:rFonts w:ascii="Times New Roman" w:hAnsi="Times New Roman" w:cs="Times New Roman"/>
          <w:sz w:val="28"/>
          <w:szCs w:val="28"/>
        </w:rPr>
        <w:t>в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DA413E" w:rsidRPr="00FB4283">
        <w:rPr>
          <w:rFonts w:ascii="Times New Roman" w:hAnsi="Times New Roman" w:cs="Times New Roman"/>
          <w:sz w:val="28"/>
          <w:szCs w:val="28"/>
        </w:rPr>
        <w:t>территориальн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5432A2" w:rsidRPr="005432A2">
        <w:rPr>
          <w:rFonts w:ascii="Times New Roman" w:hAnsi="Times New Roman" w:cs="Times New Roman"/>
          <w:sz w:val="28"/>
        </w:rPr>
        <w:t xml:space="preserve"> </w:t>
      </w:r>
      <w:r w:rsidR="00203CF6">
        <w:rPr>
          <w:rFonts w:ascii="Times New Roman" w:hAnsi="Times New Roman" w:cs="Times New Roman"/>
          <w:sz w:val="28"/>
        </w:rPr>
        <w:t>Краснинского</w:t>
      </w:r>
      <w:r w:rsidR="006E7F71">
        <w:rPr>
          <w:rFonts w:ascii="Times New Roman" w:hAnsi="Times New Roman" w:cs="Times New Roman"/>
          <w:sz w:val="28"/>
        </w:rPr>
        <w:t xml:space="preserve"> района</w:t>
      </w:r>
      <w:r w:rsidR="00DA413E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помещениях для голосования </w:t>
      </w:r>
      <w:r w:rsidR="00C60C72" w:rsidRPr="00FB4283">
        <w:rPr>
          <w:rFonts w:ascii="Times New Roman" w:hAnsi="Times New Roman" w:cs="Times New Roman"/>
          <w:sz w:val="28"/>
          <w:szCs w:val="28"/>
        </w:rPr>
        <w:t>участковых избирательных комиссий</w:t>
      </w:r>
      <w:r w:rsidRPr="00FB4283">
        <w:rPr>
          <w:rFonts w:ascii="Times New Roman" w:hAnsi="Times New Roman" w:cs="Times New Roman"/>
          <w:sz w:val="28"/>
          <w:szCs w:val="28"/>
        </w:rPr>
        <w:t xml:space="preserve"> избирательных участк</w:t>
      </w:r>
      <w:r w:rsidR="00C60C72" w:rsidRPr="00FB4283">
        <w:rPr>
          <w:rFonts w:ascii="Times New Roman" w:hAnsi="Times New Roman" w:cs="Times New Roman"/>
          <w:sz w:val="28"/>
          <w:szCs w:val="28"/>
        </w:rPr>
        <w:t>ов</w:t>
      </w:r>
      <w:r w:rsidRPr="00FB4283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413F01">
        <w:rPr>
          <w:rFonts w:ascii="Times New Roman" w:hAnsi="Times New Roman" w:cs="Times New Roman"/>
          <w:sz w:val="28"/>
          <w:szCs w:val="28"/>
        </w:rPr>
        <w:t xml:space="preserve"> </w:t>
      </w:r>
      <w:r w:rsidRPr="00FB4283">
        <w:rPr>
          <w:rFonts w:ascii="Times New Roman" w:hAnsi="Times New Roman" w:cs="Times New Roman"/>
          <w:sz w:val="28"/>
          <w:szCs w:val="28"/>
        </w:rPr>
        <w:t>1.</w:t>
      </w:r>
    </w:p>
    <w:p w:rsidR="00472A7B" w:rsidRPr="00FB4283" w:rsidRDefault="00472A7B" w:rsidP="00CA444B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2. Утвердить </w:t>
      </w:r>
      <w:hyperlink w:anchor="P891">
        <w:r w:rsidRPr="00FB428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B4283">
        <w:rPr>
          <w:rFonts w:ascii="Times New Roman" w:hAnsi="Times New Roman" w:cs="Times New Roman"/>
          <w:sz w:val="28"/>
          <w:szCs w:val="28"/>
        </w:rPr>
        <w:t xml:space="preserve"> применения средств видеонаблюдения при проведении </w:t>
      </w:r>
      <w:r w:rsidR="004606CB" w:rsidRPr="00FB4283">
        <w:rPr>
          <w:rFonts w:ascii="Times New Roman" w:hAnsi="Times New Roman" w:cs="Times New Roman"/>
          <w:sz w:val="28"/>
          <w:szCs w:val="28"/>
        </w:rPr>
        <w:t>выборов депутат</w:t>
      </w:r>
      <w:r w:rsidR="00130D41" w:rsidRPr="00FB4283">
        <w:rPr>
          <w:rFonts w:ascii="Times New Roman" w:hAnsi="Times New Roman" w:cs="Times New Roman"/>
          <w:sz w:val="28"/>
          <w:szCs w:val="28"/>
        </w:rPr>
        <w:t>ов</w:t>
      </w:r>
      <w:r w:rsidR="004606CB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203CF6" w:rsidRPr="00203CF6"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Краснинского муниципального округа Липецкой области Российской Федерации первого </w:t>
      </w:r>
      <w:r w:rsidR="00203CF6" w:rsidRPr="00203CF6">
        <w:rPr>
          <w:rFonts w:ascii="Times New Roman" w:eastAsia="Times New Roman" w:hAnsi="Times New Roman" w:cs="Times New Roman"/>
          <w:color w:val="000000"/>
          <w:sz w:val="28"/>
          <w:szCs w:val="24"/>
        </w:rPr>
        <w:t>созыва</w:t>
      </w:r>
      <w:r w:rsidR="001C6E7A" w:rsidRPr="00FB4283">
        <w:rPr>
          <w:rFonts w:ascii="Times New Roman" w:hAnsi="Times New Roman" w:cs="Times New Roman"/>
          <w:sz w:val="28"/>
          <w:szCs w:val="28"/>
        </w:rPr>
        <w:t xml:space="preserve">, назначенных </w:t>
      </w:r>
      <w:r w:rsidR="00C87257" w:rsidRPr="00FB4283">
        <w:rPr>
          <w:rFonts w:ascii="Times New Roman" w:hAnsi="Times New Roman" w:cs="Times New Roman"/>
          <w:sz w:val="28"/>
          <w:szCs w:val="28"/>
        </w:rPr>
        <w:t xml:space="preserve">на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B4283">
        <w:rPr>
          <w:rFonts w:ascii="Times New Roman" w:hAnsi="Times New Roman" w:cs="Times New Roman"/>
          <w:sz w:val="28"/>
          <w:szCs w:val="28"/>
        </w:rPr>
        <w:t xml:space="preserve"> (далее - Порядок) (приложение № 2).</w:t>
      </w:r>
    </w:p>
    <w:p w:rsidR="001C6E7A" w:rsidRDefault="001C6E7A" w:rsidP="00CA444B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3.  </w:t>
      </w:r>
      <w:r w:rsidR="006E7F71">
        <w:rPr>
          <w:rFonts w:ascii="Times New Roman" w:hAnsi="Times New Roman" w:cs="Times New Roman"/>
          <w:sz w:val="28"/>
          <w:szCs w:val="28"/>
        </w:rPr>
        <w:t>С</w:t>
      </w:r>
      <w:r w:rsidRPr="00FB4283">
        <w:rPr>
          <w:rFonts w:ascii="Times New Roman" w:hAnsi="Times New Roman" w:cs="Times New Roman"/>
          <w:sz w:val="28"/>
          <w:szCs w:val="28"/>
        </w:rPr>
        <w:t xml:space="preserve">оответствующим участковым избирательным комиссиям в срок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6E7F71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сентября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4606CB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Pr="00472A7B">
        <w:rPr>
          <w:rFonts w:ascii="Times New Roman" w:hAnsi="Times New Roman" w:cs="Times New Roman"/>
          <w:sz w:val="28"/>
          <w:szCs w:val="28"/>
        </w:rPr>
        <w:t>принять решения о назначении не менее двух членов избирательных комиссий с правом решающего голоса, осуществляющих работу со средствами видеонаблюдения в помещениях для голосования.</w:t>
      </w:r>
    </w:p>
    <w:p w:rsidR="00472A7B" w:rsidRPr="00FB4283" w:rsidRDefault="00377A4E" w:rsidP="00CA444B">
      <w:pPr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2A7B" w:rsidRPr="00FB4283">
        <w:rPr>
          <w:rFonts w:ascii="Times New Roman" w:hAnsi="Times New Roman" w:cs="Times New Roman"/>
          <w:sz w:val="28"/>
          <w:szCs w:val="28"/>
        </w:rPr>
        <w:t>. </w:t>
      </w:r>
      <w:r w:rsidR="006E6C53" w:rsidRPr="00FB4283">
        <w:rPr>
          <w:rFonts w:ascii="Times New Roman" w:hAnsi="Times New Roman" w:cs="Times New Roman"/>
          <w:sz w:val="28"/>
          <w:szCs w:val="28"/>
        </w:rPr>
        <w:t xml:space="preserve">Направить настоящее постановление </w:t>
      </w:r>
      <w:r w:rsidR="00FB4283" w:rsidRPr="00FB4283">
        <w:rPr>
          <w:rFonts w:ascii="Times New Roman" w:hAnsi="Times New Roman" w:cs="Times New Roman"/>
          <w:sz w:val="28"/>
        </w:rPr>
        <w:t>в</w:t>
      </w:r>
      <w:r w:rsidR="00FB4283" w:rsidRPr="00FB4283">
        <w:rPr>
          <w:rFonts w:ascii="Times New Roman" w:hAnsi="Times New Roman" w:cs="Times New Roman"/>
          <w:color w:val="FB290D"/>
          <w:sz w:val="28"/>
        </w:rPr>
        <w:t xml:space="preserve"> </w:t>
      </w:r>
      <w:r w:rsidRPr="00377A4E">
        <w:rPr>
          <w:rFonts w:ascii="Times New Roman" w:hAnsi="Times New Roman" w:cs="Times New Roman"/>
          <w:sz w:val="28"/>
        </w:rPr>
        <w:t xml:space="preserve">соответствующие </w:t>
      </w:r>
      <w:r>
        <w:rPr>
          <w:rFonts w:ascii="Times New Roman" w:hAnsi="Times New Roman" w:cs="Times New Roman"/>
          <w:sz w:val="28"/>
        </w:rPr>
        <w:t>участковые</w:t>
      </w:r>
      <w:r w:rsidR="00FB4283" w:rsidRPr="00FB4283">
        <w:rPr>
          <w:rFonts w:ascii="Times New Roman" w:hAnsi="Times New Roman" w:cs="Times New Roman"/>
          <w:sz w:val="28"/>
        </w:rPr>
        <w:t xml:space="preserve"> избирательные комиссии </w:t>
      </w:r>
      <w:r w:rsidR="006E6C53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6E6C5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203CF6">
        <w:rPr>
          <w:rFonts w:ascii="Times New Roman" w:hAnsi="Times New Roman" w:cs="Times New Roman"/>
          <w:sz w:val="28"/>
          <w:szCs w:val="28"/>
        </w:rPr>
        <w:t xml:space="preserve">Краснинского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E6C53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F91670" w:rsidRDefault="00377A4E" w:rsidP="00CA444B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16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916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9167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F91670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203CF6">
        <w:rPr>
          <w:rFonts w:ascii="Times New Roman" w:hAnsi="Times New Roman" w:cs="Times New Roman"/>
          <w:sz w:val="28"/>
          <w:szCs w:val="28"/>
        </w:rPr>
        <w:t xml:space="preserve">Краснинского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03CF6">
        <w:rPr>
          <w:rFonts w:ascii="Times New Roman" w:hAnsi="Times New Roman" w:cs="Times New Roman"/>
          <w:sz w:val="28"/>
          <w:szCs w:val="28"/>
        </w:rPr>
        <w:t>Толстых Е.Н.</w:t>
      </w:r>
    </w:p>
    <w:p w:rsidR="00F91670" w:rsidRDefault="00F91670" w:rsidP="00CA444B">
      <w:pPr>
        <w:pStyle w:val="ConsPlusNormal"/>
        <w:spacing w:line="31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A444B" w:rsidRDefault="00CA444B" w:rsidP="00CA444B">
      <w:pPr>
        <w:pStyle w:val="ConsPlusNormal"/>
        <w:spacing w:line="312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03CF6" w:rsidRPr="00203CF6" w:rsidRDefault="00203CF6" w:rsidP="00203CF6">
      <w:pPr>
        <w:tabs>
          <w:tab w:val="left" w:pos="-22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_Hlk204002407"/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2"/>
        <w:gridCol w:w="1699"/>
        <w:gridCol w:w="2903"/>
      </w:tblGrid>
      <w:tr w:rsidR="00203CF6" w:rsidRPr="00203CF6" w:rsidTr="00DD2F06">
        <w:tc>
          <w:tcPr>
            <w:tcW w:w="2576" w:type="pct"/>
          </w:tcPr>
          <w:p w:rsidR="00203CF6" w:rsidRPr="00203CF6" w:rsidRDefault="00203CF6" w:rsidP="00203CF6">
            <w:pPr>
              <w:tabs>
                <w:tab w:val="left" w:pos="-22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3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ПРЕДСЕДАТЕЛЬ   ТЕРРИТОРИАЛЬНОЙ ИЗБИРАТЕЛЬНОЙ КОМИССИИ </w:t>
            </w:r>
            <w:r w:rsidRPr="00203CF6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КРАСНИНСКОГО РАЙОНА</w:t>
            </w:r>
          </w:p>
        </w:tc>
        <w:tc>
          <w:tcPr>
            <w:tcW w:w="895" w:type="pct"/>
          </w:tcPr>
          <w:p w:rsidR="00203CF6" w:rsidRPr="00203CF6" w:rsidRDefault="00203CF6" w:rsidP="00203CF6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9" w:type="pct"/>
          </w:tcPr>
          <w:p w:rsidR="00203CF6" w:rsidRPr="00203CF6" w:rsidRDefault="00203CF6" w:rsidP="00203CF6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03CF6" w:rsidRPr="00203CF6" w:rsidRDefault="00203CF6" w:rsidP="00203CF6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03CF6" w:rsidRPr="00203CF6" w:rsidRDefault="00203CF6" w:rsidP="00203CF6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3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Н.Ф. ПАРАМОНОВА</w:t>
            </w:r>
          </w:p>
        </w:tc>
      </w:tr>
      <w:tr w:rsidR="00203CF6" w:rsidRPr="00203CF6" w:rsidTr="00DD2F06">
        <w:tc>
          <w:tcPr>
            <w:tcW w:w="2576" w:type="pct"/>
          </w:tcPr>
          <w:p w:rsidR="00203CF6" w:rsidRPr="00203CF6" w:rsidRDefault="00203CF6" w:rsidP="00203CF6">
            <w:pPr>
              <w:tabs>
                <w:tab w:val="left" w:pos="-22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5" w:type="pct"/>
          </w:tcPr>
          <w:p w:rsidR="00203CF6" w:rsidRPr="00203CF6" w:rsidRDefault="00203CF6" w:rsidP="00203CF6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9" w:type="pct"/>
          </w:tcPr>
          <w:p w:rsidR="00203CF6" w:rsidRPr="00203CF6" w:rsidRDefault="00203CF6" w:rsidP="00203CF6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03CF6" w:rsidRPr="00203CF6" w:rsidTr="00DD2F06">
        <w:tc>
          <w:tcPr>
            <w:tcW w:w="2576" w:type="pct"/>
          </w:tcPr>
          <w:p w:rsidR="00203CF6" w:rsidRPr="00203CF6" w:rsidRDefault="00203CF6" w:rsidP="00203CF6">
            <w:pPr>
              <w:tabs>
                <w:tab w:val="left" w:pos="-22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3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ТЕРРИТОРИАЛЬНОЙ ИЗБИРАТЕЛЬНОЙ КОМИССИИ </w:t>
            </w:r>
            <w:r w:rsidRPr="00203CF6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ru-RU"/>
              </w:rPr>
              <w:t>КРАСНИНСКОГО РАЙОНА</w:t>
            </w:r>
          </w:p>
        </w:tc>
        <w:tc>
          <w:tcPr>
            <w:tcW w:w="895" w:type="pct"/>
          </w:tcPr>
          <w:p w:rsidR="00203CF6" w:rsidRPr="00203CF6" w:rsidRDefault="00203CF6" w:rsidP="00203CF6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9" w:type="pct"/>
          </w:tcPr>
          <w:p w:rsidR="00203CF6" w:rsidRPr="00203CF6" w:rsidRDefault="00203CF6" w:rsidP="00203CF6">
            <w:pPr>
              <w:tabs>
                <w:tab w:val="left" w:pos="-2250"/>
              </w:tabs>
              <w:spacing w:after="0" w:line="240" w:lineRule="auto"/>
              <w:ind w:left="19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03CF6" w:rsidRPr="00203CF6" w:rsidRDefault="00203CF6" w:rsidP="00203CF6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03CF6" w:rsidRPr="00203CF6" w:rsidRDefault="00203CF6" w:rsidP="00203CF6">
            <w:pPr>
              <w:tabs>
                <w:tab w:val="left" w:pos="-2250"/>
              </w:tabs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3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М.В. БОБРОВИЦКАЯ</w:t>
            </w:r>
          </w:p>
        </w:tc>
      </w:tr>
    </w:tbl>
    <w:p w:rsidR="00203CF6" w:rsidRPr="00203CF6" w:rsidRDefault="00203CF6" w:rsidP="00203C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16"/>
          <w:szCs w:val="16"/>
        </w:rPr>
      </w:pPr>
    </w:p>
    <w:p w:rsidR="00377A4E" w:rsidRDefault="00377A4E" w:rsidP="00377A4E">
      <w:pPr>
        <w:spacing w:after="0"/>
        <w:rPr>
          <w:rFonts w:ascii="Times New Roman" w:hAnsi="Times New Roman"/>
          <w:i/>
          <w:sz w:val="18"/>
          <w:szCs w:val="18"/>
        </w:rPr>
      </w:pPr>
    </w:p>
    <w:bookmarkEnd w:id="1"/>
    <w:p w:rsidR="00617ED2" w:rsidRPr="003A3D58" w:rsidRDefault="00617ED2" w:rsidP="00DB0A1D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3A3D58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617ED2" w:rsidRPr="003A3D58" w:rsidRDefault="00617ED2" w:rsidP="00DB0A1D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3A3D58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proofErr w:type="gramStart"/>
      <w:r w:rsidRPr="003A3D58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</w:p>
    <w:p w:rsidR="00617ED2" w:rsidRPr="003A3D58" w:rsidRDefault="00617ED2" w:rsidP="00DB0A1D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3A3D58">
        <w:rPr>
          <w:rFonts w:ascii="Times New Roman" w:hAnsi="Times New Roman" w:cs="Times New Roman"/>
          <w:sz w:val="24"/>
          <w:szCs w:val="24"/>
        </w:rPr>
        <w:t xml:space="preserve">избирательной комиссии </w:t>
      </w:r>
      <w:r w:rsidR="00203CF6">
        <w:rPr>
          <w:rFonts w:ascii="Times New Roman" w:hAnsi="Times New Roman" w:cs="Times New Roman"/>
          <w:sz w:val="24"/>
          <w:szCs w:val="24"/>
        </w:rPr>
        <w:t>Краснинского</w:t>
      </w:r>
      <w:r w:rsidRPr="003A3D58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617ED2" w:rsidRDefault="00617ED2" w:rsidP="00DB0A1D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3D58">
        <w:rPr>
          <w:rFonts w:ascii="Times New Roman" w:hAnsi="Times New Roman" w:cs="Times New Roman"/>
          <w:sz w:val="24"/>
          <w:szCs w:val="24"/>
        </w:rPr>
        <w:t xml:space="preserve">от </w:t>
      </w:r>
      <w:r w:rsidR="00203CF6">
        <w:rPr>
          <w:rFonts w:ascii="Times New Roman" w:hAnsi="Times New Roman" w:cs="Times New Roman"/>
          <w:sz w:val="24"/>
          <w:szCs w:val="24"/>
        </w:rPr>
        <w:t>29 июля</w:t>
      </w:r>
      <w:r w:rsidRPr="003A3D58">
        <w:rPr>
          <w:rFonts w:ascii="Times New Roman" w:hAnsi="Times New Roman" w:cs="Times New Roman"/>
          <w:sz w:val="24"/>
          <w:szCs w:val="24"/>
        </w:rPr>
        <w:t xml:space="preserve"> 2025 года №</w:t>
      </w:r>
      <w:r w:rsidR="00203CF6">
        <w:rPr>
          <w:rFonts w:ascii="Times New Roman" w:hAnsi="Times New Roman" w:cs="Times New Roman"/>
          <w:sz w:val="24"/>
          <w:szCs w:val="24"/>
        </w:rPr>
        <w:t xml:space="preserve"> 113/536</w:t>
      </w:r>
    </w:p>
    <w:p w:rsidR="00203CF6" w:rsidRDefault="00203CF6" w:rsidP="00617ED2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7ED2" w:rsidRDefault="00617ED2" w:rsidP="00617ED2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617ED2" w:rsidRDefault="00617ED2" w:rsidP="00617ED2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участковых избирательных комиссий избирательных участков, в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помещениях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голосования которых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 xml:space="preserve"> будут применяться средства видеонаблюдения при проведении выборов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14 сентября 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87F3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617ED2" w:rsidRDefault="00617ED2" w:rsidP="00617ED2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544"/>
        <w:gridCol w:w="5103"/>
      </w:tblGrid>
      <w:tr w:rsidR="00617ED2" w:rsidRPr="0025551C" w:rsidTr="00B85CDA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17ED2" w:rsidRPr="0025551C" w:rsidRDefault="00617ED2" w:rsidP="00B85C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617ED2" w:rsidRPr="0025551C" w:rsidRDefault="00617ED2" w:rsidP="00B85C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п\</w:t>
            </w:r>
            <w:proofErr w:type="gram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17ED2" w:rsidRPr="0025551C" w:rsidRDefault="00617ED2" w:rsidP="00B85C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17ED2" w:rsidRPr="0025551C" w:rsidRDefault="00617ED2" w:rsidP="00B85C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 нахождения помещения для голосования</w:t>
            </w:r>
          </w:p>
        </w:tc>
      </w:tr>
      <w:tr w:rsidR="00617ED2" w:rsidRPr="0025551C" w:rsidTr="00B85CDA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617ED2" w:rsidRPr="0025551C" w:rsidRDefault="00617ED2" w:rsidP="00B85C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17ED2" w:rsidRPr="0025551C" w:rsidRDefault="00617ED2" w:rsidP="00B85C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17ED2" w:rsidRPr="0025551C" w:rsidRDefault="00617ED2" w:rsidP="00B85C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17ED2" w:rsidRPr="0025551C" w:rsidTr="00B85CDA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617ED2" w:rsidRPr="00680B53" w:rsidRDefault="00617ED2" w:rsidP="00617ED2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17ED2" w:rsidRPr="0025551C" w:rsidRDefault="00617ED2" w:rsidP="00B85CD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№11-01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17ED2" w:rsidRPr="0025551C" w:rsidRDefault="00617ED2" w:rsidP="00B85CD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399660, Липецкая область, Краснинский муниципальный район, сельское поселение Александровский сельсовет, поселок Краснинский, улица Парковая, дом 15а (здание администрации Александровского сельсовета Краснинского района)</w:t>
            </w:r>
          </w:p>
        </w:tc>
      </w:tr>
      <w:tr w:rsidR="00617ED2" w:rsidRPr="0025551C" w:rsidTr="00B85CDA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617ED2" w:rsidRPr="00680B53" w:rsidRDefault="00617ED2" w:rsidP="00617ED2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17ED2" w:rsidRPr="0025551C" w:rsidRDefault="00617ED2" w:rsidP="00B85CD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№11-12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17ED2" w:rsidRPr="0025551C" w:rsidRDefault="00617ED2" w:rsidP="00B85CD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399670, Липецкая область, Краснинский муниципальный район, сельское поселение Краснинский сельсовет, село Красное, улица Первомайская, дом 20 (здание МАУ "МЦКД" Краснинского муниципального района)</w:t>
            </w:r>
          </w:p>
        </w:tc>
      </w:tr>
      <w:tr w:rsidR="00617ED2" w:rsidRPr="0025551C" w:rsidTr="00B85CDA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617ED2" w:rsidRPr="00680B53" w:rsidRDefault="00617ED2" w:rsidP="00617ED2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17ED2" w:rsidRPr="0025551C" w:rsidRDefault="00617ED2" w:rsidP="00B85CD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№11-13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17ED2" w:rsidRPr="0025551C" w:rsidRDefault="00617ED2" w:rsidP="00B85CD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399670, Липецкая область, Краснинский муниципальный район, сельское поселение Краснинский сельсовет, село Красное, улица Октябрьская, дом 12 (здание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Краснинской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межпоселенческой</w:t>
            </w:r>
            <w:proofErr w:type="spell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библиотеки МБУК "Краснинская ЦБС")</w:t>
            </w:r>
          </w:p>
        </w:tc>
      </w:tr>
      <w:tr w:rsidR="00617ED2" w:rsidRPr="0025551C" w:rsidTr="00B85CDA">
        <w:trPr>
          <w:trHeight w:val="300"/>
        </w:trPr>
        <w:tc>
          <w:tcPr>
            <w:tcW w:w="1129" w:type="dxa"/>
            <w:shd w:val="clear" w:color="auto" w:fill="auto"/>
            <w:noWrap/>
            <w:vAlign w:val="center"/>
          </w:tcPr>
          <w:p w:rsidR="00617ED2" w:rsidRPr="00680B53" w:rsidRDefault="00617ED2" w:rsidP="00617ED2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617ED2" w:rsidRPr="0025551C" w:rsidRDefault="00617ED2" w:rsidP="00B85CD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Участковая избирательная комиссия избирательного участка №11-14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617ED2" w:rsidRPr="0025551C" w:rsidRDefault="00617ED2" w:rsidP="00B85CD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399670, Липецкая область, Краснинский муниципальный район, сельское поселение Краснинский сельсовет, село Красное, улица Первомайская, дом 22</w:t>
            </w:r>
            <w:proofErr w:type="gramStart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555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(здание МАУ "ФОК "Синий кит")</w:t>
            </w:r>
          </w:p>
        </w:tc>
      </w:tr>
    </w:tbl>
    <w:p w:rsidR="00617ED2" w:rsidRDefault="00617ED2" w:rsidP="00617ED2"/>
    <w:p w:rsidR="00377A4E" w:rsidRDefault="00377A4E" w:rsidP="00377A4E">
      <w:pPr>
        <w:spacing w:after="0"/>
        <w:rPr>
          <w:rFonts w:ascii="Times New Roman" w:hAnsi="Times New Roman"/>
          <w:i/>
          <w:sz w:val="18"/>
          <w:szCs w:val="18"/>
        </w:rPr>
      </w:pPr>
    </w:p>
    <w:p w:rsidR="00831DB2" w:rsidRDefault="00831DB2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8"/>
        <w:tblW w:w="3847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47"/>
      </w:tblGrid>
      <w:tr w:rsidR="00F34044" w:rsidTr="00DB0A1D">
        <w:tc>
          <w:tcPr>
            <w:tcW w:w="3847" w:type="dxa"/>
          </w:tcPr>
          <w:p w:rsidR="00F34044" w:rsidRPr="00287F31" w:rsidRDefault="00C87257" w:rsidP="00287F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</w:t>
            </w:r>
            <w:r w:rsidR="00F34044" w:rsidRPr="00287F31">
              <w:rPr>
                <w:color w:val="000000"/>
                <w:sz w:val="24"/>
                <w:szCs w:val="24"/>
              </w:rPr>
              <w:t>ожение</w:t>
            </w:r>
            <w:r w:rsidR="004D25E1">
              <w:rPr>
                <w:color w:val="000000"/>
                <w:sz w:val="24"/>
                <w:szCs w:val="24"/>
              </w:rPr>
              <w:t xml:space="preserve"> №</w:t>
            </w:r>
            <w:r w:rsidR="00DB0A1D">
              <w:rPr>
                <w:color w:val="000000"/>
                <w:sz w:val="24"/>
                <w:szCs w:val="24"/>
              </w:rPr>
              <w:t xml:space="preserve"> </w:t>
            </w:r>
            <w:r w:rsidR="004D25E1">
              <w:rPr>
                <w:color w:val="000000"/>
                <w:sz w:val="24"/>
                <w:szCs w:val="24"/>
              </w:rPr>
              <w:t>2</w:t>
            </w:r>
          </w:p>
          <w:p w:rsidR="00F34044" w:rsidRPr="00287F31" w:rsidRDefault="00F34044" w:rsidP="00287F31">
            <w:pPr>
              <w:jc w:val="center"/>
              <w:rPr>
                <w:color w:val="000000"/>
                <w:sz w:val="24"/>
                <w:szCs w:val="24"/>
              </w:rPr>
            </w:pPr>
            <w:r w:rsidRPr="00287F31">
              <w:rPr>
                <w:color w:val="000000"/>
                <w:sz w:val="24"/>
                <w:szCs w:val="24"/>
              </w:rPr>
              <w:t xml:space="preserve">к постановлению </w:t>
            </w:r>
            <w:r w:rsidR="00377A4E">
              <w:rPr>
                <w:color w:val="000000"/>
                <w:sz w:val="24"/>
                <w:szCs w:val="24"/>
              </w:rPr>
              <w:t>территориальной</w:t>
            </w:r>
            <w:r w:rsidRPr="00287F31">
              <w:rPr>
                <w:color w:val="000000"/>
                <w:sz w:val="24"/>
                <w:szCs w:val="24"/>
              </w:rPr>
              <w:t xml:space="preserve"> </w:t>
            </w:r>
            <w:r w:rsidR="00B1151A">
              <w:rPr>
                <w:color w:val="000000"/>
                <w:sz w:val="24"/>
                <w:szCs w:val="24"/>
              </w:rPr>
              <w:t xml:space="preserve">избирательной </w:t>
            </w:r>
            <w:r w:rsidRPr="00287F31">
              <w:rPr>
                <w:color w:val="000000"/>
                <w:sz w:val="24"/>
                <w:szCs w:val="24"/>
              </w:rPr>
              <w:t xml:space="preserve">комиссии </w:t>
            </w:r>
            <w:r w:rsidR="00203CF6">
              <w:rPr>
                <w:color w:val="000000"/>
                <w:sz w:val="24"/>
                <w:szCs w:val="24"/>
              </w:rPr>
              <w:t>Краснинского</w:t>
            </w:r>
            <w:r w:rsidR="00377A4E">
              <w:rPr>
                <w:color w:val="000000"/>
                <w:sz w:val="24"/>
                <w:szCs w:val="24"/>
              </w:rPr>
              <w:t xml:space="preserve"> района</w:t>
            </w:r>
          </w:p>
          <w:p w:rsidR="00F34044" w:rsidRDefault="00F34044" w:rsidP="00203CF6">
            <w:pPr>
              <w:tabs>
                <w:tab w:val="left" w:pos="113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87F31">
              <w:rPr>
                <w:color w:val="000000"/>
                <w:sz w:val="24"/>
                <w:szCs w:val="24"/>
              </w:rPr>
              <w:t>от</w:t>
            </w:r>
            <w:r w:rsidR="00252CF3">
              <w:rPr>
                <w:color w:val="000000"/>
                <w:sz w:val="24"/>
                <w:szCs w:val="24"/>
              </w:rPr>
              <w:t xml:space="preserve"> </w:t>
            </w:r>
            <w:r w:rsidR="00203CF6">
              <w:rPr>
                <w:color w:val="000000"/>
                <w:sz w:val="24"/>
                <w:szCs w:val="24"/>
              </w:rPr>
              <w:t xml:space="preserve">29 июля </w:t>
            </w:r>
            <w:r w:rsidR="00D35E25">
              <w:rPr>
                <w:color w:val="000000"/>
                <w:sz w:val="24"/>
                <w:szCs w:val="24"/>
              </w:rPr>
              <w:t xml:space="preserve">2025 года </w:t>
            </w:r>
            <w:r>
              <w:rPr>
                <w:color w:val="000000"/>
                <w:sz w:val="24"/>
                <w:szCs w:val="24"/>
              </w:rPr>
              <w:t>№</w:t>
            </w:r>
            <w:r w:rsidR="00252CF3">
              <w:rPr>
                <w:color w:val="000000"/>
                <w:sz w:val="24"/>
                <w:szCs w:val="24"/>
              </w:rPr>
              <w:t xml:space="preserve"> </w:t>
            </w:r>
            <w:r w:rsidR="00203CF6">
              <w:rPr>
                <w:color w:val="000000"/>
                <w:sz w:val="24"/>
                <w:szCs w:val="24"/>
              </w:rPr>
              <w:t>113/536</w:t>
            </w:r>
          </w:p>
        </w:tc>
      </w:tr>
    </w:tbl>
    <w:p w:rsidR="00287F31" w:rsidRDefault="00287F31" w:rsidP="00287F3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7F31" w:rsidRDefault="00287F31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52F5" w:rsidRPr="004D25E1" w:rsidRDefault="00501E4E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w:anchor="P891">
        <w:r w:rsidR="00F34044" w:rsidRPr="004D25E1">
          <w:rPr>
            <w:rFonts w:ascii="Times New Roman" w:hAnsi="Times New Roman" w:cs="Times New Roman"/>
            <w:b/>
            <w:bCs/>
            <w:sz w:val="28"/>
            <w:szCs w:val="28"/>
          </w:rPr>
          <w:t>Порядок</w:t>
        </w:r>
      </w:hyperlink>
      <w:r w:rsidR="00F3404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применения средств видеонаблюдения </w:t>
      </w:r>
    </w:p>
    <w:p w:rsidR="00FB4283" w:rsidRDefault="00F34044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при проведении выборов 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 xml:space="preserve">депутатов </w:t>
      </w:r>
      <w:r w:rsidR="00203CF6" w:rsidRPr="00203CF6">
        <w:rPr>
          <w:rFonts w:ascii="Times New Roman" w:hAnsi="Times New Roman"/>
          <w:b/>
          <w:bCs/>
          <w:sz w:val="28"/>
          <w:szCs w:val="28"/>
        </w:rPr>
        <w:t>Совета депутатов Краснинского муниципального округа Липецкой области Российской Федерации первого созыва</w:t>
      </w:r>
      <w:r w:rsidR="00FB4283" w:rsidRPr="00203CF6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 xml:space="preserve"> назначенных </w:t>
      </w:r>
    </w:p>
    <w:p w:rsidR="00287F31" w:rsidRPr="004D25E1" w:rsidRDefault="001C6E7A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25E1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сентября 202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D80118" w:rsidRPr="00F34044" w:rsidRDefault="00D80118" w:rsidP="004B0752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Calibri" w:eastAsiaTheme="minorEastAsia" w:hAnsi="Calibri" w:cs="Calibri"/>
          <w:kern w:val="2"/>
          <w:lang w:eastAsia="ru-RU"/>
        </w:rPr>
      </w:pPr>
      <w:r>
        <w:rPr>
          <w:rFonts w:ascii="Calibri" w:eastAsiaTheme="minorEastAsia" w:hAnsi="Calibri" w:cs="Calibri"/>
          <w:kern w:val="2"/>
          <w:lang w:eastAsia="ru-RU"/>
        </w:rPr>
        <w:t xml:space="preserve"> </w:t>
      </w:r>
    </w:p>
    <w:p w:rsidR="00F34044" w:rsidRPr="004D25E1" w:rsidRDefault="00F34044" w:rsidP="00FB4283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</w:rPr>
      </w:pPr>
      <w:r w:rsidRPr="004D25E1"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</w:rPr>
        <w:t>1. Общие положения</w:t>
      </w:r>
    </w:p>
    <w:p w:rsidR="004B0752" w:rsidRDefault="00F34044" w:rsidP="00FB428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 xml:space="preserve">1.1. Порядок применения средств видеонаблюдения при проведении выборов </w:t>
      </w:r>
      <w:r w:rsidR="00FB4283" w:rsidRPr="00FB4283">
        <w:rPr>
          <w:rFonts w:ascii="Times New Roman" w:hAnsi="Times New Roman" w:cs="Times New Roman"/>
          <w:sz w:val="28"/>
          <w:szCs w:val="28"/>
        </w:rPr>
        <w:t xml:space="preserve">при проведении выборов депутатов </w:t>
      </w:r>
      <w:r w:rsidR="00203CF6" w:rsidRPr="00724B4D">
        <w:rPr>
          <w:rFonts w:ascii="Times New Roman" w:hAnsi="Times New Roman"/>
          <w:bCs/>
          <w:sz w:val="28"/>
          <w:szCs w:val="28"/>
        </w:rPr>
        <w:t xml:space="preserve">Совета депутатов </w:t>
      </w:r>
      <w:r w:rsidR="00203CF6">
        <w:rPr>
          <w:rFonts w:ascii="Times New Roman" w:hAnsi="Times New Roman"/>
          <w:bCs/>
          <w:sz w:val="28"/>
          <w:szCs w:val="28"/>
        </w:rPr>
        <w:t xml:space="preserve">Краснинского </w:t>
      </w:r>
      <w:r w:rsidR="00203CF6" w:rsidRPr="00724B4D">
        <w:rPr>
          <w:rFonts w:ascii="Times New Roman" w:hAnsi="Times New Roman"/>
          <w:bCs/>
          <w:sz w:val="28"/>
          <w:szCs w:val="28"/>
        </w:rPr>
        <w:t>муниципального округа Липецкой области Российской Федерации первого созыва</w:t>
      </w:r>
      <w:r w:rsidR="00FB4283" w:rsidRPr="00FB4283">
        <w:rPr>
          <w:rFonts w:ascii="Times New Roman" w:hAnsi="Times New Roman" w:cs="Times New Roman"/>
          <w:sz w:val="28"/>
          <w:szCs w:val="28"/>
        </w:rPr>
        <w:t>, назначенных на 14 сентября 2025 год</w:t>
      </w:r>
      <w:proofErr w:type="gramStart"/>
      <w:r w:rsidR="00FB4283" w:rsidRPr="00FB4283">
        <w:rPr>
          <w:rFonts w:ascii="Times New Roman" w:hAnsi="Times New Roman" w:cs="Times New Roman"/>
          <w:sz w:val="28"/>
          <w:szCs w:val="28"/>
        </w:rPr>
        <w:t>а</w:t>
      </w: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>(</w:t>
      </w:r>
      <w:proofErr w:type="gramEnd"/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 xml:space="preserve">далее - Порядок)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регламентирует организацию видеонаблюдения в помещениях для голосования участковых избирательных комиссий (далее – помещения для голосования),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и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203CF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Краснинского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(далее –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е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ТИК), объекты видеонаблюдения, время видеонаблюдения и трансляции изображения, порядок доступа к видеозаписям, полученным в ходе видеонаблюдения, и сроки их хранения.</w:t>
      </w:r>
    </w:p>
    <w:p w:rsidR="00CF3F93" w:rsidRPr="004B0752" w:rsidRDefault="00CF3F93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1.2. Для целей Порядка применяемые термины и определения означают:</w:t>
      </w:r>
    </w:p>
    <w:p w:rsidR="00CF3F93" w:rsidRPr="004B0752" w:rsidRDefault="00AE34B0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адресная ссылка для доступа к видеозаписи (далее – адресная ссылка) </w:t>
      </w:r>
      <w:r w:rsidR="00203CF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ab/>
        <w:t xml:space="preserve">- 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электронный адрес в сети «Интернет», по которому размещена видеозапись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 полученная со средства видеонаблюдения;</w:t>
      </w:r>
    </w:p>
    <w:p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– запись изображения и звука, полученная со средства видеонаблюдения;</w:t>
      </w:r>
    </w:p>
    <w:p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доступ к видеозаписи – предоставление адресной ссылки и пароля к ней для предоставлени</w:t>
      </w:r>
      <w:r w:rsidR="001D678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я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доступа к служебному порталу на просмотр видеозаписи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;</w:t>
      </w:r>
    </w:p>
    <w:p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заявка на просмотр видеозаписи (далее – заявка) – обращение в целях просмотра видеозаписи, которое реализуется бесплатно в соответствии с Порядком;</w:t>
      </w:r>
    </w:p>
    <w:p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служебный портал – информационный ресурс в сети 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«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Интернет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»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 соответствующим доменным именем, находящийся в закрытом доступе, предназначенный для контроля работоспособности оборудования при подготовке к проведению выборов, в день голосования для просмотра видеозаписи в режиме реального времени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в помещениях для голосования и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организуется для обеспечения дополнительных гарантий открытости и гласности в деятельности: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а) участковых избирательных комиссий (далее – УИК):</w:t>
      </w:r>
    </w:p>
    <w:p w:rsid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организации голосования в д</w:t>
      </w:r>
      <w:r w:rsidR="00C60C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голосования;</w:t>
      </w:r>
    </w:p>
    <w:p w:rsidR="00C60C7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при перемещении избирательных бюллетеней из ящиков для голосования в </w:t>
      </w:r>
      <w:proofErr w:type="spellStart"/>
      <w:proofErr w:type="gramStart"/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сейф-пакеты</w:t>
      </w:r>
      <w:proofErr w:type="spellEnd"/>
      <w:proofErr w:type="gramEnd"/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их хранении;</w:t>
      </w:r>
    </w:p>
    <w:p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подсчете голосов избирателей и составлении протокола УИК об итогах голосования, проведении итогового заседания УИК;</w:t>
      </w:r>
    </w:p>
    <w:p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составлении протокола УИК об итогах голосования с отметкой «Повторный», при проведении повторного подсчета голосов и составлении протокола УИК с отметкой «Повторный подсчет голосов»;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б)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203CF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Краснинского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(далее – ТИК):</w:t>
      </w:r>
    </w:p>
    <w:p w:rsidR="0064101C" w:rsidRPr="00DD1572" w:rsidRDefault="00AE34B0" w:rsidP="006410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4101C">
        <w:rPr>
          <w:rFonts w:ascii="Times New Roman" w:hAnsi="Times New Roman" w:cs="Times New Roman"/>
          <w:sz w:val="28"/>
          <w:szCs w:val="28"/>
        </w:rPr>
        <w:t>при приеме протоколов УИК об итогах голосования, внесении данных протоколов УИК об итогах голосования в увеличенн</w:t>
      </w:r>
      <w:r w:rsidR="00FD6CF0">
        <w:rPr>
          <w:rFonts w:ascii="Times New Roman" w:hAnsi="Times New Roman" w:cs="Times New Roman"/>
          <w:sz w:val="28"/>
          <w:szCs w:val="28"/>
        </w:rPr>
        <w:t>ые</w:t>
      </w:r>
      <w:r w:rsidR="0064101C">
        <w:rPr>
          <w:rFonts w:ascii="Times New Roman" w:hAnsi="Times New Roman" w:cs="Times New Roman"/>
          <w:sz w:val="28"/>
          <w:szCs w:val="28"/>
        </w:rPr>
        <w:t xml:space="preserve"> форм</w:t>
      </w:r>
      <w:r w:rsidR="00FD6CF0">
        <w:rPr>
          <w:rFonts w:ascii="Times New Roman" w:hAnsi="Times New Roman" w:cs="Times New Roman"/>
          <w:sz w:val="28"/>
          <w:szCs w:val="28"/>
        </w:rPr>
        <w:t>ы</w:t>
      </w:r>
      <w:r w:rsidR="0064101C">
        <w:rPr>
          <w:rFonts w:ascii="Times New Roman" w:hAnsi="Times New Roman" w:cs="Times New Roman"/>
          <w:sz w:val="28"/>
          <w:szCs w:val="28"/>
        </w:rPr>
        <w:t xml:space="preserve"> сводн</w:t>
      </w:r>
      <w:r w:rsidR="00FD6CF0">
        <w:rPr>
          <w:rFonts w:ascii="Times New Roman" w:hAnsi="Times New Roman" w:cs="Times New Roman"/>
          <w:sz w:val="28"/>
          <w:szCs w:val="28"/>
        </w:rPr>
        <w:t>ых</w:t>
      </w:r>
      <w:r w:rsidR="0064101C">
        <w:rPr>
          <w:rFonts w:ascii="Times New Roman" w:hAnsi="Times New Roman" w:cs="Times New Roman"/>
          <w:sz w:val="28"/>
          <w:szCs w:val="28"/>
        </w:rPr>
        <w:t xml:space="preserve"> таблиц </w:t>
      </w:r>
      <w:r w:rsidR="00FD6CF0">
        <w:rPr>
          <w:rFonts w:ascii="Times New Roman" w:hAnsi="Times New Roman" w:cs="Times New Roman"/>
          <w:sz w:val="28"/>
          <w:szCs w:val="28"/>
        </w:rPr>
        <w:t>О</w:t>
      </w:r>
      <w:r w:rsidR="0064101C">
        <w:rPr>
          <w:rFonts w:ascii="Times New Roman" w:hAnsi="Times New Roman" w:cs="Times New Roman"/>
          <w:sz w:val="28"/>
          <w:szCs w:val="28"/>
        </w:rPr>
        <w:t xml:space="preserve">ИК, суммировании данных, содержащихся в этих протоколах, составлении </w:t>
      </w:r>
      <w:r w:rsidR="00413F01">
        <w:rPr>
          <w:rFonts w:ascii="Times New Roman" w:hAnsi="Times New Roman" w:cs="Times New Roman"/>
          <w:sz w:val="28"/>
          <w:szCs w:val="28"/>
        </w:rPr>
        <w:t>протокола о результатах выборов</w:t>
      </w:r>
      <w:r w:rsidR="00A346C5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proofErr w:type="spellStart"/>
      <w:r w:rsidR="00203CF6">
        <w:rPr>
          <w:rFonts w:ascii="Times New Roman" w:hAnsi="Times New Roman" w:cs="Times New Roman"/>
          <w:sz w:val="28"/>
          <w:szCs w:val="28"/>
        </w:rPr>
        <w:lastRenderedPageBreak/>
        <w:t>пятимандатному</w:t>
      </w:r>
      <w:proofErr w:type="spellEnd"/>
      <w:r w:rsidR="00203CF6">
        <w:rPr>
          <w:rFonts w:ascii="Times New Roman" w:hAnsi="Times New Roman" w:cs="Times New Roman"/>
          <w:sz w:val="28"/>
          <w:szCs w:val="28"/>
        </w:rPr>
        <w:t xml:space="preserve"> избирательному</w:t>
      </w:r>
      <w:r w:rsidR="00A346C5" w:rsidRPr="00DD1572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413F01" w:rsidRPr="00DD1572">
        <w:rPr>
          <w:rFonts w:ascii="Times New Roman" w:hAnsi="Times New Roman" w:cs="Times New Roman"/>
          <w:sz w:val="28"/>
          <w:szCs w:val="28"/>
        </w:rPr>
        <w:t>,</w:t>
      </w:r>
      <w:r w:rsidR="0064101C" w:rsidRPr="00DD1572">
        <w:rPr>
          <w:rFonts w:ascii="Times New Roman" w:hAnsi="Times New Roman" w:cs="Times New Roman"/>
          <w:sz w:val="28"/>
          <w:szCs w:val="28"/>
        </w:rPr>
        <w:t xml:space="preserve"> проведении итогового заседания ТИК;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4</w:t>
      </w: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и трансляция изображения осуществляются с использованием средств видеонаблюдения и трансляции изображения (далее –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средства видеонаблюдения), которые устанавливаются в помещениях для голосования, помещени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и представляют собой устройства, предназначенные для видеонаблюдения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трансляции изображения.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Средство видеонаблюдения состоит из двух видеокамер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коммутатора.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Средство видеонаблюдения с момента включения обеспечивает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непрерывную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в течение времени, установленного Порядком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 том числе в ночное время.</w:t>
      </w:r>
    </w:p>
    <w:p w:rsidR="00936BA8" w:rsidRDefault="004B0752" w:rsidP="002A67D7">
      <w:pPr>
        <w:suppressAutoHyphens/>
        <w:spacing w:after="0" w:line="364" w:lineRule="auto"/>
        <w:ind w:firstLine="851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5</w:t>
      </w: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1D678B" w:rsidRPr="001D678B">
        <w:rPr>
          <w:rFonts w:ascii="Times New Roman" w:hAnsi="Times New Roman" w:cs="Times New Roman"/>
          <w:bCs/>
          <w:kern w:val="2"/>
          <w:sz w:val="28"/>
          <w:szCs w:val="28"/>
        </w:rPr>
        <w:t>Оказание услуг, связанных с организацией видеонаблюдения, осуществляет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 xml:space="preserve">ся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организациями на основании соглашения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заключенного избирательной комиссией Липецкой области в соответствии с требованиями действующего законодательства 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 xml:space="preserve">(далее – 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>Т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>ехнический оператор)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1D678B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r w:rsidR="00203CF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Краснинского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обеспечивает взаимодействие с Техническим оператором по вопросам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организации применения средств видеонаблюдения. Для обеспечения взаимодействия Технический оператор организ</w:t>
      </w:r>
      <w:r w:rsidR="00D454A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ует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работу телефонной «горячей линии».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7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Применение средств видеонаблюдения не должно нарушать принцип тайного голосования, а полученные в ходе видеонаблюдения в помещении для голосования, помещении ТИК видеозаписи не могут использоваться вместо определенных законодательством процедур подсчета голосов избирателей и установления итогов голосования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</w:t>
      </w:r>
      <w:r w:rsidR="002F0FD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2F0FD8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определения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результатов выборов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8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Средства видеонаблюдения применяются с учетом положений статьи 152.1 Гражданского кодекса Российской Федерации, иных положений законодательства Российской Федерации, устанавливающих ограничения доступа к информац</w:t>
      </w:r>
      <w:proofErr w:type="gramStart"/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ии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A84E95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 ее</w:t>
      </w:r>
      <w:proofErr w:type="gramEnd"/>
      <w:r w:rsidR="00CF3F93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распространению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r w:rsidR="00203CF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Краснинского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УИК</w:t>
      </w:r>
      <w:r w:rsidR="00A84E9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осуществляют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информирование кандидатов, 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избирательны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х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объединени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й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, избирателей и иных участников избирательного процесса о применении средств видеонаблюдения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10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 входе, а также внутри помещений, где применяются средства видеонаблюдения, на видном месте должны быть размещены одна либо несколько табличек формата А</w:t>
      </w:r>
      <w:proofErr w:type="gramStart"/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4</w:t>
      </w:r>
      <w:proofErr w:type="gramEnd"/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 надписью «В помещении ведется видеонаблюдение».</w:t>
      </w:r>
    </w:p>
    <w:p w:rsidR="00CF3F93" w:rsidRPr="0021639F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В зоне видимости средств видеонаблюдения рекомендуется </w:t>
      </w:r>
      <w:proofErr w:type="gramStart"/>
      <w:r w:rsidRPr="0021639F">
        <w:rPr>
          <w:rFonts w:ascii="Times New Roman" w:hAnsi="Times New Roman" w:cs="Times New Roman"/>
          <w:kern w:val="1"/>
          <w:sz w:val="28"/>
          <w:szCs w:val="28"/>
        </w:rPr>
        <w:t>разместить таблички</w:t>
      </w:r>
      <w:proofErr w:type="gramEnd"/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 при осуществлении следующих действий членов УИК: </w:t>
      </w:r>
    </w:p>
    <w:p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 xml:space="preserve">избирательных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бюллетеней из переносного (стационарного) ящика для голосования в </w:t>
      </w:r>
      <w:proofErr w:type="spellStart"/>
      <w:proofErr w:type="gram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proofErr w:type="gram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– табличка «Перемещение бюллетеней в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»;</w:t>
      </w:r>
    </w:p>
    <w:p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запечатывание </w:t>
      </w:r>
      <w:proofErr w:type="spellStart"/>
      <w:proofErr w:type="gram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proofErr w:type="gram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– «Запечатывание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»;</w:t>
      </w:r>
    </w:p>
    <w:p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</w:t>
      </w:r>
      <w:proofErr w:type="gram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запечатанных</w:t>
      </w:r>
      <w:proofErr w:type="gram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21639F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бюллетенями в сейф (металлический шкаф, металлический ящик) – «Перемещение запечатанных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в сейф»; </w:t>
      </w:r>
    </w:p>
    <w:p w:rsidR="00CF3F93" w:rsidRPr="00CF3F93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извлечение</w:t>
      </w:r>
      <w:r w:rsidR="00A346C5" w:rsidRPr="00A346C5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избирательных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бюллетеней из </w:t>
      </w:r>
      <w:proofErr w:type="spellStart"/>
      <w:proofErr w:type="gram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proofErr w:type="gram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– «Извлечение бюллетеней из </w:t>
      </w:r>
      <w:proofErr w:type="spell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».</w:t>
      </w:r>
    </w:p>
    <w:p w:rsidR="0021639F" w:rsidRDefault="0021639F" w:rsidP="0021639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BD8">
        <w:rPr>
          <w:rFonts w:ascii="Times New Roman" w:hAnsi="Times New Roman" w:cs="Times New Roman"/>
          <w:sz w:val="28"/>
          <w:szCs w:val="28"/>
        </w:rPr>
        <w:t xml:space="preserve">Сейф (металлический шкаф, металлический ящик), содержащий </w:t>
      </w:r>
      <w:proofErr w:type="spellStart"/>
      <w:proofErr w:type="gramStart"/>
      <w:r w:rsidRPr="008A1BD8">
        <w:rPr>
          <w:rFonts w:ascii="Times New Roman" w:hAnsi="Times New Roman" w:cs="Times New Roman"/>
          <w:sz w:val="28"/>
          <w:szCs w:val="28"/>
        </w:rPr>
        <w:t>сейф-пакеты</w:t>
      </w:r>
      <w:proofErr w:type="spellEnd"/>
      <w:proofErr w:type="gramEnd"/>
      <w:r w:rsidRPr="008A1BD8">
        <w:rPr>
          <w:rFonts w:ascii="Times New Roman" w:hAnsi="Times New Roman" w:cs="Times New Roman"/>
          <w:sz w:val="28"/>
          <w:szCs w:val="28"/>
        </w:rPr>
        <w:t xml:space="preserve">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8A1BD8">
        <w:rPr>
          <w:rFonts w:ascii="Times New Roman" w:hAnsi="Times New Roman" w:cs="Times New Roman"/>
          <w:sz w:val="28"/>
          <w:szCs w:val="28"/>
        </w:rPr>
        <w:t xml:space="preserve"> </w:t>
      </w:r>
      <w:r w:rsidRPr="008A1BD8">
        <w:rPr>
          <w:rFonts w:ascii="Times New Roman" w:hAnsi="Times New Roman" w:cs="Times New Roman"/>
          <w:sz w:val="28"/>
          <w:szCs w:val="28"/>
        </w:rPr>
        <w:t xml:space="preserve">бюллетенями проголосовавших избирателей, составленными в отношении них актами, заявлениями избирателей о предоставлении возможности проголосовать вне помещения для голосования, рекомендуется промаркировать надписью «Место хранения </w:t>
      </w:r>
      <w:proofErr w:type="spellStart"/>
      <w:r w:rsidRPr="008A1BD8">
        <w:rPr>
          <w:rFonts w:ascii="Times New Roman" w:hAnsi="Times New Roman" w:cs="Times New Roman"/>
          <w:sz w:val="28"/>
          <w:szCs w:val="28"/>
        </w:rPr>
        <w:t>сейф-пакетов</w:t>
      </w:r>
      <w:proofErr w:type="spellEnd"/>
      <w:r w:rsidRPr="008A1BD8">
        <w:rPr>
          <w:rFonts w:ascii="Times New Roman" w:hAnsi="Times New Roman" w:cs="Times New Roman"/>
          <w:sz w:val="28"/>
          <w:szCs w:val="28"/>
        </w:rPr>
        <w:t>».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Применение средств видеонаблюдения</w:t>
      </w:r>
    </w:p>
    <w:p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помещениях для голосования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Объектами видеонаблюдения в помещении для голосования являются: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 ходе голосования–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мещение для голосования в целом; увеличенная форма протокола УИК об итогах голосования; места, где осуществляется работа со списком избирателей; места выдачи избирателям избирательных бюллетеней (далее – бюллетени); стационарные и переносные ящики для голосования; </w:t>
      </w:r>
    </w:p>
    <w:p w:rsidR="00CF3F93" w:rsidRPr="00CF3F93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места перемещения бюллетеней из ящиков для голосования в </w:t>
      </w:r>
      <w:proofErr w:type="spellStart"/>
      <w:proofErr w:type="gramStart"/>
      <w:r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proofErr w:type="gramEnd"/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; сейф (металлический шкаф, металлический ящик), где хранятся </w:t>
      </w:r>
      <w:proofErr w:type="spellStart"/>
      <w:r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spellEnd"/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 с бюллетенями проголосовавших избирателей;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проведении подсчета голосов избирателей – места погашения неиспользованных бюллетеней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; </w:t>
      </w:r>
      <w:bookmarkStart w:id="2" w:name="_Hlk172014514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ей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BD0D8D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голосования и </w:t>
      </w:r>
      <w:proofErr w:type="spellStart"/>
      <w:proofErr w:type="gramStart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spellEnd"/>
      <w:proofErr w:type="gramEnd"/>
      <w:r w:rsidR="009C2371">
        <w:rPr>
          <w:rFonts w:ascii="Times New Roman" w:hAnsi="Times New Roman" w:cs="Times New Roman"/>
          <w:kern w:val="1"/>
          <w:sz w:val="28"/>
          <w:szCs w:val="28"/>
        </w:rPr>
        <w:t>,</w:t>
      </w:r>
      <w:r w:rsidR="009C2371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bookmarkEnd w:id="2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; место работы оператора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специального программного обеспечения УИК при применении технологии изготовления протоколов УИК об итогах голосования с машиночитаемым кодом; место подписания протокола УИК об итогах голосования и проведения итогового заседания УИК.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Места размещения средств видеонаблюдения, в том числе камер видеонаблюдения и иного оборудования в помещении для голосования, определяет УИК по согласованию с владельцем помещения и с учетом рекомендаций представителей Технического оператора. Камеры видеонаблюдения должны располагаться таким образом, чтобы в зоне </w:t>
      </w:r>
      <w:r w:rsidR="00CF3F9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видеонаблюдения, указанные в пункте 2.1 Порядка.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proofErr w:type="gramStart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определения мест размещения средств видеонаблюдения соответствующая УИК составляет схему размещения средств видеонаблюдения, с учетом рекомендаций Технического оператора (приложение № 1 к Порядку), обозначая на ней зону видимости каждой камеры видеонаблюдения и размещение технологического оборудования, столов и иного оборудования, а также место, с которого должен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демонстрироваться протокол УИК об итогах голосования и оглашаться данные из него.</w:t>
      </w:r>
      <w:proofErr w:type="gramEnd"/>
    </w:p>
    <w:p w:rsidR="0021639F" w:rsidRPr="00386279" w:rsidRDefault="0021639F" w:rsidP="00451A2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t xml:space="preserve">Указанная выше схема подписывается представителем </w:t>
      </w:r>
      <w:r w:rsidR="001D678B" w:rsidRPr="00386279">
        <w:rPr>
          <w:rFonts w:ascii="Times New Roman" w:hAnsi="Times New Roman" w:cs="Times New Roman"/>
          <w:sz w:val="28"/>
          <w:szCs w:val="28"/>
        </w:rPr>
        <w:t>Т</w:t>
      </w:r>
      <w:r w:rsidRPr="00386279">
        <w:rPr>
          <w:rFonts w:ascii="Times New Roman" w:hAnsi="Times New Roman" w:cs="Times New Roman"/>
          <w:sz w:val="28"/>
          <w:szCs w:val="28"/>
        </w:rPr>
        <w:t xml:space="preserve">ехнического оператора, председателем УИК и согласовывается с владельцем помещения. </w:t>
      </w:r>
      <w:r w:rsidR="008A1BD8" w:rsidRPr="00386279">
        <w:rPr>
          <w:rFonts w:ascii="Times New Roman" w:hAnsi="Times New Roman" w:cs="Times New Roman"/>
          <w:sz w:val="28"/>
          <w:szCs w:val="28"/>
        </w:rPr>
        <w:t>О</w:t>
      </w:r>
      <w:r w:rsidRPr="00386279">
        <w:rPr>
          <w:rFonts w:ascii="Times New Roman" w:hAnsi="Times New Roman" w:cs="Times New Roman"/>
          <w:sz w:val="28"/>
          <w:szCs w:val="28"/>
        </w:rPr>
        <w:t>ригинал схемы размещается в помещении для голосования</w:t>
      </w:r>
      <w:r w:rsidR="00A346C5">
        <w:rPr>
          <w:rFonts w:ascii="Times New Roman" w:hAnsi="Times New Roman" w:cs="Times New Roman"/>
          <w:sz w:val="28"/>
          <w:szCs w:val="28"/>
        </w:rPr>
        <w:t>, копия схемы направляется в ТИК</w:t>
      </w:r>
      <w:r w:rsidRPr="00386279">
        <w:rPr>
          <w:rFonts w:ascii="Times New Roman" w:hAnsi="Times New Roman" w:cs="Times New Roman"/>
          <w:sz w:val="28"/>
          <w:szCs w:val="28"/>
        </w:rPr>
        <w:t>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Представитель Технического оператора устанавливает средства видеонаблюдения в соответствии с указанной в пункте 2.3 Порядка схемой размещения средств видеонаблюдения. При этом камеры видеонаблюдения устанавливаются на высоте, обеспечивающей отсутствие помех для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Представителем Технического оператора проводится настройка средств видеонаблюдения, проверка их работоспособности в соответствии с эксплуатационной документацией и требованиями Порядка.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Работу со средствами видеонаблюдения осуществляют не менее двух членов УИК с правом решающего голоса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CF0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определенных решением УИК, 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назначенных в состав УИК по предложению политических партий,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(далее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члены УИК, осуществляющие работу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средствами видеонаблюдения)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4 дня до дня установки средств видеонаблюдения</w:t>
      </w:r>
      <w:r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93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дня осуществления работ по настройке 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средства видеонаблюдения устан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вливать не требуется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УИК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УИК, назначенные по предложениям иных субъектов выдвижения.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УИК,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После установки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наладки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видеонаблюдения </w:t>
      </w:r>
      <w:r w:rsidR="0049726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представителем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Техническим оператором составляется акт об установке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об установке средств видеонаблюдения указываются сведения о комплектности и работоспособности оборудования, настройке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34D5" w:rsidRPr="00386279" w:rsidRDefault="00E034D5" w:rsidP="008A1B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t xml:space="preserve">Акт об установке средств видеонаблюдения </w:t>
      </w:r>
      <w:r w:rsidR="008A1BD8" w:rsidRPr="00386279">
        <w:rPr>
          <w:rFonts w:ascii="Times New Roman" w:hAnsi="Times New Roman" w:cs="Times New Roman"/>
          <w:sz w:val="28"/>
          <w:szCs w:val="28"/>
        </w:rPr>
        <w:t>подписывается представителем Технического оператора</w:t>
      </w:r>
      <w:r w:rsidR="00D454A6">
        <w:rPr>
          <w:rFonts w:ascii="Times New Roman" w:hAnsi="Times New Roman" w:cs="Times New Roman"/>
          <w:sz w:val="28"/>
          <w:szCs w:val="28"/>
        </w:rPr>
        <w:t xml:space="preserve"> и</w:t>
      </w:r>
      <w:r w:rsidRPr="00386279">
        <w:rPr>
          <w:rFonts w:ascii="Times New Roman" w:hAnsi="Times New Roman" w:cs="Times New Roman"/>
          <w:sz w:val="28"/>
          <w:szCs w:val="28"/>
        </w:rPr>
        <w:t xml:space="preserve"> председателем (заместителем председателя) УИК. 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 в помещении для голосования хранится у Технического оператора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копия направляется в </w:t>
      </w:r>
      <w:r w:rsidR="00A346C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Не ранее 8.00 и не позднее 18.00 по местному времени в день, предшествующий 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УИК, осуществляющие работу со средствами видеонаблюдения, проводят тренировку.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тренировки проверяется работоспособность средств видеонаблюдения,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ракурс камер,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электропитания; если оно отсутствует, то принимаются меры по его включению, </w:t>
      </w:r>
      <w:r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камер видеонаблюдения тестируется через служебный портал.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D85B11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УИК, а также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</w:t>
      </w:r>
      <w:r w:rsidR="00203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Краснинского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установленных зон видимости камер видеонаблюдения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2171C"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корректностью номера (наименования), адреса УИК, указанных на служебном портале</w:t>
      </w:r>
      <w:r w:rsidR="0082171C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тренировки в помещении для голосования вправе присутствовать лица, указанные в части 3 статьи 2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 w:rsidRPr="00D85B11">
        <w:rPr>
          <w:rFonts w:ascii="Times New Roman" w:hAnsi="Times New Roman" w:cs="Times New Roman"/>
          <w:color w:val="000000"/>
          <w:sz w:val="28"/>
          <w:szCs w:val="28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AA777D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Липецкой области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-ОЗ).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тренировки средства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остаются включенными. Категорически запрещается: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производить действия по выключению электропитания средства 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видеонаблюдения до завершения итогового заседания УИК и выдачи заверенных копий протокола УИК об итогах голосования;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перемещать камеры видеонаблюдения, изменять фокусное расстояние камер видеонаблюдения;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перемещать из зон видимости камер видеонаблюдения технологическое оборудование УИК, столы и иное оборудование, за исключением случаев, когда членами УИК, осуществляющими работу со средствами видеонаблюдения, при контроле на служебном портале обнаружено, что в зонах видимости видеокамер не находится хотя бы один из объектов видеонаблюдения, указанных в пункте 2.1 Порядка;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голосования при наступлении времени голосования председатель УИК сообщает присутствующим о том, что в помещении для голосования ведется видеонаблюдение и видеозапись.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По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 голосования (при необходимости) члены УИК устанавливают технологическое и иное оборудование таким образом, чтобы соответствующие объекты видеонаблюдения находились в зонах видимости камер видеонаблюдения. Члены УИК, осуществляющие работу со средствами видеонаблюдения,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избирательная комиссия </w:t>
      </w:r>
      <w:r w:rsidR="00203CF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Краснинского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контролируют выполнение указанных требований.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Итоговое заседание УИК проводится в зоне видимости хотя бы одной из камер видеонаблюдения. После проведения итогового заседания УИК и подписания протокола об итогах голосования председатель УИК демонстрирует присутствующим и в сторону одной из камер видеонаблюдения каждую страницу первого экземпляра протокола УИК, при этом максимально близко (но не ближе 50 см) подходит к камере видеонаблюдения. Одновременно председатель УИК громко оглашает все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данные протокола, в том числе наименование и значение каждой строки протокола УИК об итогах голосования, а также время его подписания.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Выдача заверенных копий протокола УИК об итогах голосования наблюдателям и иным лицам, указанным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-ОЗ, проводится в зоне видимости хотя бы одной из камер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составлении протокола УИК об итогах голосования с отметкой «Повторный» либо реализации решения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203CF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Краснинского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повторного подсчета голосов, составлении протокола УИК с отметкой «Повторный подсчет голосов» 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проведении указанной процедуры в помещении для голосования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203CF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Краснинского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возобновляет трансляцию из помещения для голосования 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телефону 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горячей линии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завершения указанных действий члены УИК приступают к составлению протокола об итогах голосования с отметкой «Повторный» либо к повторному подсчету голосов. При этом производятся действия, предусмотренные пунктами 2.9–2.11 Порядка.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Обо всех случаях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включения/выключения электропитания средств видеонаблюдения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неполадках в работе средств видеонаблюдения делается соответствующая запись в ведомости применения средств видеонаблюдения в помещении для голосования (приложение № 3 к Порядку). С содержанием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проведения итогового заседания УИК ведомость предоставляется Техническому оператору.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752" w:rsidRPr="00E60D56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Применение средств видеонаблюдения в помещени</w:t>
      </w:r>
      <w:r w:rsidR="00E60D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территориальной избирательной комиссии </w:t>
      </w:r>
      <w:r w:rsidR="00203C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Краснинского</w:t>
      </w:r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</w:p>
    <w:p w:rsidR="00B77067" w:rsidRDefault="00B77067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71C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3.1. Объектами видеонаблюдения в помещении ТИК являются: </w:t>
      </w:r>
    </w:p>
    <w:p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где осуществляется прием протоколов УИК об итогах голосования, суммирование данных, содержащихся в этих протоколах, проведение итогового заседания ТИК и составление протокола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результатах выборов по соответствующему </w:t>
      </w:r>
      <w:proofErr w:type="spellStart"/>
      <w:r w:rsidR="00203CF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</w:t>
      </w:r>
      <w:proofErr w:type="spellEnd"/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где расположе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AE34B0" w:rsidP="0082171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место, где осуществляются подсчет и погашение неиспользованных избирательных бюллетеней, хранящихся в ТИК.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Место размещения средств видеонаблюдения и иного оборудования в помещении ТИК определяет ТИК по согласованию с владельцем помещения и с учетом рекомендаций представителя Технического оператора. Камеры видеонаблюдения должны располагаться таким образом, чтобы в зоне 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наблюдения, указанные в пункте 3.1 Порядка.</w:t>
      </w:r>
      <w:r w:rsidR="006A4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0803" w:rsidRPr="00C21AA4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После определения мест размещения камер видеонаблюдения  ТИК составляет схему размещения средств видеонаблюдения, обозначая на ней зону видимости каждой камеры видеонаблюдения и размещение столов и иного оборудования. 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выше схема подписывается представителем Технического оператора, председателем ТИК и согласовывается с владельцем помещения, оригинал передается представителю Технического оператора, а копия размещается в помещении ТИК.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Представитель Технического оператора устанавливает средства видеонаблюдения в соответствии с указанной в пункте 3.3 Порядка схемой. При этом камеры видеонаблюдения устанавливаются на высоте, обеспечивающей отсутствие помех для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Технического оператора проводит настройку камер видеонаблюдения, проверку их работоспособности в соответствии с эксплуатационной документацией и требованиями Порядка.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3.5. Работу со средствами видеонаблюдения осуществляют не менее двух членов ТИК с правом решающего голоса, </w:t>
      </w:r>
      <w:r w:rsidR="00D571C8" w:rsidRPr="00D571C8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определенных решением ТИК</w:t>
      </w:r>
      <w:r w:rsidR="00D571C8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65A3B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назначенных в состав ТИК по </w:t>
      </w:r>
      <w:r w:rsidR="00D65A3B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предложениям политических партий, (далее – члены ТИК, осуществляющие работу со средствами видеонаблюдения)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gramStart"/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4 дня до дня установки средств видеонаблюдения</w:t>
      </w:r>
      <w:r w:rsidR="0082171C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настройки в случае, если средства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устанавливать не требуется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ТИК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ТИК, назначенные по предложениям иных субъектов выдвижения. 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ТИК,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После установки средств видеонаблюдения Техническим оператором составляется акт об установке средств видеонаблюдения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а</w:t>
      </w:r>
      <w:proofErr w:type="gramStart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</w:t>
      </w:r>
      <w:proofErr w:type="gramEnd"/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ючает в себя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 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об установке средств видеонаблюдения указываются сведения о комплектности и работоспособности оборудования, настройке средства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доступности трансляции на служебный портал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подписывается представителем Технического оператора и 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(заместителем </w:t>
      </w:r>
      <w:proofErr w:type="gramStart"/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председателя)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ТИК,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передается представителю Технического оператора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копия остается в ТИК.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Не ранее 8.00 и не позднее 18.00 по местному времени в день, предшествующий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ТИК, осуществляющие работу со средствами видеонаблюдения, проводят тренировку.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проверяются работоспособность средств видеонаблюдения,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ракурсы камер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электропитания 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оно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отсутствует, то принимаются меры по его включению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AC6"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камер видеонаблюдения тестируется через служебный портал.</w:t>
      </w:r>
    </w:p>
    <w:p w:rsidR="00750AC6" w:rsidRDefault="00750AC6" w:rsidP="00750AC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ТИК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достоверностью адреса ТИК, указанного на служебном портале, и за соблюдением зон видимости камер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в помещении ТИК вправе присутствовать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тренировки средства видеонаблюдения остаются включенными. Категорически запрещается:</w:t>
      </w:r>
    </w:p>
    <w:p w:rsidR="004B0752" w:rsidRPr="004B0752" w:rsidRDefault="00750AC6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производить действия по выключению электропитания средств до окончания заседания ТИК, на котором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результаты выборов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выдач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заверенных копий протокола ТИК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выборов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соответствующему </w:t>
      </w:r>
      <w:proofErr w:type="spellStart"/>
      <w:r w:rsidR="000D650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</w:t>
      </w:r>
      <w:proofErr w:type="spellEnd"/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избирательному 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округу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камеры видеонаблюдения, изменять фокусное расстояние камер видеонаблюдения;</w:t>
      </w:r>
    </w:p>
    <w:p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из зоны видимости камер видеонаблюдения столы, иное оборудование, за исключением случаев, когда членами ТИК, осуществляющими работу со средствами видеонаблюдения, при контроле на служебном портале обнаружено, что в зоне видимости видеокамер не находится хотя бы один из объектов видеонаблюдения, указанных в пункте 3.1 Порядка;</w:t>
      </w:r>
    </w:p>
    <w:p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:rsidR="004B0752" w:rsidRPr="00AC6F0D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В 20.00 по местному времени в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последний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голосования председатель ТИК сообщает присутствующим о том, что в помещении ТИК ведется видеонаблюдение и видеозапись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ТИК протоколов УИК об итогах голосования, внесение данных протоколов </w:t>
      </w:r>
      <w:r w:rsidR="0089783F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голосования в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ИК, суммирование данных, содержащихся в данных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протоколах, составление протокола</w:t>
      </w:r>
      <w:r w:rsidR="00D65A3B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выборов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соответствующему </w:t>
      </w:r>
      <w:proofErr w:type="spellStart"/>
      <w:r w:rsidR="000D650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</w:t>
      </w:r>
      <w:proofErr w:type="spellEnd"/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</w:t>
      </w:r>
      <w:r w:rsidR="00D571C8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проведение итогового заседания ТИК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заверенных копий протоколов о результатах выборов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производиться в зоне видимости хотя бы одной из камер видеонаблюдения. </w:t>
      </w:r>
      <w:proofErr w:type="gramEnd"/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ТИК, осуществляющие работу со средствами видеонаблюдения, на служебном портале осуществляют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указанного требования.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 всех случаях </w:t>
      </w:r>
      <w:proofErr w:type="gramStart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включения/выключения электропитания средств видеонаблюдения</w:t>
      </w:r>
      <w:proofErr w:type="gramEnd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неполадках в работе средств видеонаблюдения делается соответствующая запись в ведомости применения средств видеонаблюдения в помещении ТИК (приложение № 3 к Порядку). С содержанием указанной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составления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о результатах выборов по соответствующему </w:t>
      </w:r>
      <w:proofErr w:type="spellStart"/>
      <w:r w:rsidR="000D650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</w:t>
      </w:r>
      <w:proofErr w:type="spellEnd"/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избирательному округу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указанная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ведомость передается </w:t>
      </w:r>
      <w:r w:rsid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ехническому оператору.</w:t>
      </w:r>
    </w:p>
    <w:p w:rsidR="004B0752" w:rsidRPr="004B0752" w:rsidRDefault="004B0752" w:rsidP="004B0752">
      <w:pPr>
        <w:suppressAutoHyphens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 xml:space="preserve">4. Организация трансляции изображения </w:t>
      </w:r>
      <w:r w:rsidR="00AA777D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на служебный портал</w:t>
      </w:r>
    </w:p>
    <w:p w:rsidR="004B075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Изображение из помещения для голосования, помещения ТИК транслируется на служебном портале (далее – трансляция изображения)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средствах отображения информации центра</w:t>
      </w:r>
      <w:r w:rsidR="00B3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наблюдения за выборами в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DD157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4.2. </w:t>
      </w:r>
      <w:proofErr w:type="gramStart"/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Трансляция со служебного портала доступна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Уполномоченному по правам человека в Липецкой области</w:t>
      </w:r>
      <w:r w:rsidR="00386279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Липецкой области,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</w:t>
      </w:r>
      <w:r w:rsidR="000D650A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иальной избирательной комиссии Краснинского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УИК,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ехническому оператору, а также зарегистрированным кандидатам и </w:t>
      </w:r>
      <w:r w:rsidR="00AE16B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избирательным объединениям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выдвинувшим зарегистрированных кандидатов </w:t>
      </w:r>
      <w:r w:rsidR="00D85B11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0D650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Краснинского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представителям центр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500E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 за выборами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Липецкой области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C6F0D" w:rsidRDefault="00AC6F0D" w:rsidP="002A67D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1572">
        <w:rPr>
          <w:rFonts w:ascii="Times New Roman" w:hAnsi="Times New Roman" w:cs="Times New Roman"/>
          <w:sz w:val="28"/>
          <w:szCs w:val="28"/>
        </w:rPr>
        <w:t xml:space="preserve">4.3. ТИК с использованием служебного портала по возможности осуществляет </w:t>
      </w:r>
      <w:proofErr w:type="gramStart"/>
      <w:r w:rsidRPr="00DD157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D1572">
        <w:rPr>
          <w:rFonts w:ascii="Times New Roman" w:hAnsi="Times New Roman" w:cs="Times New Roman"/>
          <w:sz w:val="28"/>
          <w:szCs w:val="28"/>
        </w:rPr>
        <w:t xml:space="preserve"> подсчетом голосов </w:t>
      </w:r>
      <w:r w:rsidR="00777043">
        <w:rPr>
          <w:rFonts w:ascii="Times New Roman" w:hAnsi="Times New Roman" w:cs="Times New Roman"/>
          <w:sz w:val="28"/>
          <w:szCs w:val="28"/>
        </w:rPr>
        <w:t xml:space="preserve">и установлением итогов голосования </w:t>
      </w:r>
      <w:r w:rsidRPr="00DD1572">
        <w:rPr>
          <w:rFonts w:ascii="Times New Roman" w:hAnsi="Times New Roman" w:cs="Times New Roman"/>
          <w:sz w:val="28"/>
          <w:szCs w:val="28"/>
        </w:rPr>
        <w:t>в УИК</w:t>
      </w:r>
      <w:r w:rsidR="00777043">
        <w:rPr>
          <w:rFonts w:ascii="Times New Roman" w:hAnsi="Times New Roman" w:cs="Times New Roman"/>
          <w:sz w:val="28"/>
          <w:szCs w:val="28"/>
        </w:rPr>
        <w:t>.</w:t>
      </w:r>
    </w:p>
    <w:p w:rsidR="004B0752" w:rsidRPr="004B0752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Трансляция изображения сопровождается информацией о дате и времени, номере избирательного участка, наименовании ТИК, номере камеры видеонаблюдения, наименовании – «Липецкая область».</w:t>
      </w:r>
    </w:p>
    <w:p w:rsidR="00AC6F0D" w:rsidRPr="00DD1572" w:rsidRDefault="004B0752" w:rsidP="00AC6F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C6F0D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для голосования осуществляется в режиме реального времени с 8.00 по местному времени первого дня голосования до ввода данных протоколов УИК об итогах </w:t>
      </w:r>
      <w:r w:rsidR="00AC6F0D" w:rsidRPr="00DD1572">
        <w:rPr>
          <w:rFonts w:ascii="Times New Roman" w:hAnsi="Times New Roman" w:cs="Times New Roman"/>
          <w:sz w:val="28"/>
          <w:szCs w:val="28"/>
        </w:rPr>
        <w:t xml:space="preserve">голосования </w:t>
      </w:r>
      <w:proofErr w:type="gramStart"/>
      <w:r w:rsidR="00AC6F0D" w:rsidRPr="00DD1572">
        <w:rPr>
          <w:rFonts w:ascii="Times New Roman" w:hAnsi="Times New Roman" w:cs="Times New Roman"/>
          <w:sz w:val="28"/>
          <w:szCs w:val="28"/>
        </w:rPr>
        <w:t>в ГАС</w:t>
      </w:r>
      <w:proofErr w:type="gramEnd"/>
      <w:r w:rsidR="00AC6F0D" w:rsidRPr="00DD1572">
        <w:rPr>
          <w:rFonts w:ascii="Times New Roman" w:hAnsi="Times New Roman" w:cs="Times New Roman"/>
          <w:sz w:val="28"/>
          <w:szCs w:val="28"/>
        </w:rPr>
        <w:t xml:space="preserve"> "Выборы" на комплексе средств автоматизации ТИК.</w:t>
      </w:r>
    </w:p>
    <w:p w:rsidR="00777043" w:rsidRDefault="00AC6F0D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ТИК осуществляется в режиме реального времени с 20.00 по местному времени последнего дня голосования до проведения итогового заседания ТИК, </w:t>
      </w:r>
      <w:r w:rsidR="00777043" w:rsidRPr="00DD1572">
        <w:rPr>
          <w:rFonts w:ascii="Times New Roman" w:hAnsi="Times New Roman" w:cs="Times New Roman"/>
          <w:sz w:val="28"/>
          <w:szCs w:val="28"/>
        </w:rPr>
        <w:t>составления протокола о результатах выборов</w:t>
      </w:r>
      <w:r w:rsidRPr="00DD1572">
        <w:rPr>
          <w:rFonts w:ascii="Times New Roman" w:hAnsi="Times New Roman" w:cs="Times New Roman"/>
          <w:sz w:val="28"/>
          <w:szCs w:val="28"/>
        </w:rPr>
        <w:t>, выдачи копий протокола</w:t>
      </w:r>
      <w:r w:rsidR="00777043" w:rsidRPr="00777043">
        <w:rPr>
          <w:rFonts w:ascii="Times New Roman" w:hAnsi="Times New Roman" w:cs="Times New Roman"/>
          <w:sz w:val="28"/>
          <w:szCs w:val="28"/>
        </w:rPr>
        <w:t xml:space="preserve"> </w:t>
      </w:r>
      <w:r w:rsidR="00777043" w:rsidRPr="00DD1572">
        <w:rPr>
          <w:rFonts w:ascii="Times New Roman" w:hAnsi="Times New Roman" w:cs="Times New Roman"/>
          <w:sz w:val="28"/>
          <w:szCs w:val="28"/>
        </w:rPr>
        <w:t xml:space="preserve">о результатах выборов по соответствующему </w:t>
      </w:r>
      <w:proofErr w:type="spellStart"/>
      <w:r w:rsidR="000D650A">
        <w:rPr>
          <w:rFonts w:ascii="Times New Roman" w:hAnsi="Times New Roman" w:cs="Times New Roman"/>
          <w:sz w:val="28"/>
          <w:szCs w:val="28"/>
        </w:rPr>
        <w:t>пяти</w:t>
      </w:r>
      <w:r w:rsidR="00777043" w:rsidRPr="00DD1572">
        <w:rPr>
          <w:rFonts w:ascii="Times New Roman" w:hAnsi="Times New Roman" w:cs="Times New Roman"/>
          <w:sz w:val="28"/>
          <w:szCs w:val="28"/>
        </w:rPr>
        <w:t>мандатному</w:t>
      </w:r>
      <w:proofErr w:type="spellEnd"/>
      <w:r w:rsidR="00777043" w:rsidRPr="00DD1572">
        <w:rPr>
          <w:rFonts w:ascii="Times New Roman" w:hAnsi="Times New Roman" w:cs="Times New Roman"/>
          <w:sz w:val="28"/>
          <w:szCs w:val="28"/>
        </w:rPr>
        <w:t xml:space="preserve"> избирательному округу</w:t>
      </w:r>
      <w:r w:rsidR="00777043">
        <w:rPr>
          <w:rFonts w:ascii="Times New Roman" w:hAnsi="Times New Roman" w:cs="Times New Roman"/>
          <w:sz w:val="28"/>
          <w:szCs w:val="28"/>
        </w:rPr>
        <w:t>.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386279" w:rsidRDefault="004B0752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ввода данных протокола УИК об итогах голосования на КСА ТИК ГАС «Выборы» руководитель группы </w:t>
      </w:r>
      <w:proofErr w:type="gramStart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ГАС «Выборы» или </w:t>
      </w:r>
      <w:r w:rsidR="00985881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ТИК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телефонограммой по «горячей линии» сообщает представителю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о прекращении трансляции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УИК. Представитель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после приема телефонограммы отключает трансляцию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УИК.</w:t>
      </w:r>
    </w:p>
    <w:p w:rsidR="004B0752" w:rsidRPr="00386279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проведения итогового заседания ТИК, составления и подписания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по соответствующему </w:t>
      </w:r>
      <w:proofErr w:type="spellStart"/>
      <w:r w:rsid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____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мандатному</w:t>
      </w:r>
      <w:proofErr w:type="spellEnd"/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избирательному округу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выдачи копий протоколов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 xml:space="preserve">результатах выборов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председатель ТИК телефонограммой сообщает по «горячей линии» техническому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оператору о прекращении трансляции изображения </w:t>
      </w:r>
      <w:r w:rsidR="00EC4AC9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помещения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ТИК. Технический оператор после приема телефонограммы отключает трансляцию изображения из помещения  ТИК.</w:t>
      </w:r>
    </w:p>
    <w:p w:rsidR="004B0752" w:rsidRPr="000D650A" w:rsidRDefault="004B0752" w:rsidP="004B0752">
      <w:pPr>
        <w:suppressAutoHyphens/>
        <w:spacing w:before="240" w:after="240" w:line="240" w:lineRule="auto"/>
        <w:ind w:firstLine="720"/>
        <w:jc w:val="center"/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5. Сроки хранения видеозаписей, полученных в ходе видеонаблюдения на выборах </w:t>
      </w:r>
      <w:r w:rsidR="008F5315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депутатов </w:t>
      </w:r>
      <w:r w:rsidR="000D650A" w:rsidRPr="000D650A">
        <w:rPr>
          <w:rFonts w:ascii="Times New Roman" w:hAnsi="Times New Roman"/>
          <w:b/>
          <w:bCs/>
          <w:sz w:val="28"/>
          <w:szCs w:val="28"/>
        </w:rPr>
        <w:t>Совета депутатов Краснинского муниципального округа Липецкой области Российской Федерации первого созыва</w:t>
      </w:r>
    </w:p>
    <w:p w:rsidR="004B0752" w:rsidRPr="00DD1572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5.1. 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 w:rsidR="000D650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Краснинского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хранение видеозаписей, полученных в ходе видеонаблюдения на выборах</w:t>
      </w:r>
      <w:r w:rsidR="008F5315" w:rsidRPr="008F5315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 </w:t>
      </w:r>
      <w:r w:rsidR="008F5315" w:rsidRPr="008F5315">
        <w:rPr>
          <w:rFonts w:ascii="Times New Roman" w:eastAsia="Times New Roman" w:hAnsi="Times New Roman" w:cs="TimesNewRomanPSMT"/>
          <w:bCs/>
          <w:kern w:val="2"/>
          <w:sz w:val="28"/>
          <w:szCs w:val="24"/>
          <w:lang w:eastAsia="ru-RU"/>
        </w:rPr>
        <w:t xml:space="preserve">депутатов </w:t>
      </w:r>
      <w:r w:rsidR="000D650A" w:rsidRPr="00724B4D">
        <w:rPr>
          <w:rFonts w:ascii="Times New Roman" w:hAnsi="Times New Roman"/>
          <w:bCs/>
          <w:sz w:val="28"/>
          <w:szCs w:val="28"/>
        </w:rPr>
        <w:t xml:space="preserve">Совета депутатов </w:t>
      </w:r>
      <w:r w:rsidR="000D650A">
        <w:rPr>
          <w:rFonts w:ascii="Times New Roman" w:hAnsi="Times New Roman"/>
          <w:bCs/>
          <w:sz w:val="28"/>
          <w:szCs w:val="28"/>
        </w:rPr>
        <w:t xml:space="preserve">Краснинского </w:t>
      </w:r>
      <w:r w:rsidR="000D650A" w:rsidRPr="00724B4D">
        <w:rPr>
          <w:rFonts w:ascii="Times New Roman" w:hAnsi="Times New Roman"/>
          <w:bCs/>
          <w:sz w:val="28"/>
          <w:szCs w:val="28"/>
        </w:rPr>
        <w:t>муниципального округа Липецкой области Российской Федерации первого созыва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менее одного года со дня официального опубликования результатов выборов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36E5" w:rsidRPr="00C436E5" w:rsidRDefault="00C436E5" w:rsidP="00C436E5">
      <w:pPr>
        <w:spacing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D1572">
        <w:rPr>
          <w:rFonts w:ascii="Times New Roman" w:hAnsi="Times New Roman" w:cs="Times New Roman"/>
          <w:kern w:val="2"/>
          <w:sz w:val="28"/>
          <w:szCs w:val="28"/>
        </w:rPr>
        <w:t>5.2. </w:t>
      </w:r>
      <w:proofErr w:type="gramStart"/>
      <w:r w:rsidRPr="00DD1572">
        <w:rPr>
          <w:rFonts w:ascii="Times New Roman" w:hAnsi="Times New Roman" w:cs="Times New Roman"/>
          <w:kern w:val="2"/>
          <w:sz w:val="28"/>
          <w:szCs w:val="28"/>
        </w:rPr>
        <w:t>В случае рассмотрения в суде жалобы (заявления) на решение избирательной комиссии об итогах голосования, о результатах выборов</w:t>
      </w:r>
      <w:r w:rsidR="005F750F" w:rsidRPr="00DD1572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proofErr w:type="spellStart"/>
      <w:r w:rsidR="000D650A">
        <w:rPr>
          <w:rFonts w:ascii="Times New Roman" w:hAnsi="Times New Roman" w:cs="Times New Roman"/>
          <w:sz w:val="28"/>
          <w:szCs w:val="28"/>
        </w:rPr>
        <w:t>пяти</w:t>
      </w:r>
      <w:r w:rsidR="005F750F" w:rsidRPr="00DD1572">
        <w:rPr>
          <w:rFonts w:ascii="Times New Roman" w:hAnsi="Times New Roman" w:cs="Times New Roman"/>
          <w:sz w:val="28"/>
          <w:szCs w:val="28"/>
        </w:rPr>
        <w:t>мандатному</w:t>
      </w:r>
      <w:proofErr w:type="spellEnd"/>
      <w:r w:rsidR="005F750F" w:rsidRPr="00DD1572">
        <w:rPr>
          <w:rFonts w:ascii="Times New Roman" w:hAnsi="Times New Roman" w:cs="Times New Roman"/>
          <w:sz w:val="28"/>
          <w:szCs w:val="28"/>
        </w:rPr>
        <w:t xml:space="preserve"> избирательному округу</w:t>
      </w:r>
      <w:r w:rsidRPr="00DD1572">
        <w:rPr>
          <w:rFonts w:ascii="Times New Roman" w:hAnsi="Times New Roman" w:cs="Times New Roman"/>
          <w:kern w:val="2"/>
          <w:sz w:val="28"/>
          <w:szCs w:val="28"/>
        </w:rPr>
        <w:t xml:space="preserve"> или возбуждения уголовного дела, связанного с нарушением избирательных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прав граждан Российской Федерации, сроки хранения соответствующих </w:t>
      </w:r>
      <w:r w:rsidR="005F3C5A" w:rsidRPr="00C436E5">
        <w:rPr>
          <w:rFonts w:ascii="Times New Roman" w:hAnsi="Times New Roman" w:cs="Times New Roman"/>
          <w:kern w:val="2"/>
          <w:sz w:val="28"/>
          <w:szCs w:val="28"/>
        </w:rPr>
        <w:t>видеоза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писей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продлеваются до вступления в законную силу решения суда 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(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прекращения уголовного дела в соответствии с законом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)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.</w:t>
      </w:r>
      <w:proofErr w:type="gramEnd"/>
    </w:p>
    <w:p w:rsidR="004B0752" w:rsidRPr="004B0752" w:rsidRDefault="004B0752" w:rsidP="004B0752">
      <w:pPr>
        <w:shd w:val="clear" w:color="auto" w:fill="FFFFFF"/>
        <w:tabs>
          <w:tab w:val="left" w:pos="698"/>
        </w:tabs>
        <w:suppressAutoHyphens/>
        <w:spacing w:before="240" w:after="24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6. Порядок организации доступа к видеозаписям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6.1. Доступ к видеозаписям предоставляет возможность просмотра, остановки и прокрутки видеозаписи</w:t>
      </w:r>
      <w:r w:rsidR="00985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полномочиями участников избирательного процесса, определенными в Порядке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сохранения </w:t>
      </w:r>
      <w:r w:rsidR="003C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видеозаписи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носитель информации.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6.2. </w:t>
      </w:r>
      <w:r w:rsidR="00EC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 w:rsidR="000D650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Краснинского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использует соответствующую видеозапись из помещения для голосования, помещения ТИК при реализации полномочий, предусмотренных</w:t>
      </w:r>
      <w:r w:rsidR="00B95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«к» пункта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9.1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 67-ФЗ</w:t>
      </w:r>
      <w:r w:rsidR="00E85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реализации иных полномочий в рамках своей компетенции. 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Доступ к видеозаписям предоставляется по запросу суда, рассматривающего административное дело, уголовное дело, дело об административном правонарушении, связанное с событиями, имевшими место в помещении для голосования, помещении ТИК, а также по запросу прокурора, следователя, иного должностного лица, осуществляющего свою деятельность в связи с решением вопроса о возбуждении дела об административном правонарушении, о возбуждении уголовного дела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проведением расследования указанных дел. Порядок и форма направления запроса указанными органами и должностными лицами устанавливается в соответствии с положениями Кодекса административного судопроизводства Российской Федерации, Уголовно-процессуального кодекса Российской Федерации, Кодекса Российской Федерации об административных правонарушениях, иных федеральных законов.</w:t>
      </w:r>
    </w:p>
    <w:p w:rsidR="009B446A" w:rsidRPr="009B446A" w:rsidRDefault="004B0752" w:rsidP="009B446A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9B446A" w:rsidRPr="009B446A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10" w:history="1">
        <w:r w:rsidR="009B446A" w:rsidRPr="009B446A">
          <w:rPr>
            <w:rFonts w:ascii="Times New Roman" w:hAnsi="Times New Roman" w:cs="Times New Roman"/>
            <w:sz w:val="28"/>
            <w:szCs w:val="28"/>
          </w:rPr>
          <w:t>пункта 10 статьи 75</w:t>
        </w:r>
      </w:hyperlink>
      <w:r w:rsidR="009B446A" w:rsidRPr="009B446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B446A" w:rsidRPr="009B446A">
        <w:rPr>
          <w:rFonts w:ascii="Times New Roman" w:hAnsi="Times New Roman" w:cs="Times New Roman"/>
          <w:sz w:val="28"/>
          <w:szCs w:val="28"/>
        </w:rPr>
        <w:br/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№ 67-ФЗ</w:t>
      </w:r>
      <w:r w:rsidR="009B446A" w:rsidRPr="009B446A">
        <w:rPr>
          <w:rFonts w:ascii="Times New Roman" w:hAnsi="Times New Roman" w:cs="Times New Roman"/>
          <w:sz w:val="28"/>
          <w:szCs w:val="28"/>
        </w:rPr>
        <w:t xml:space="preserve"> к видеоматериалам, содержащим запись действий (бездействия), имевших место в помещении для голосования, помещении ТИК, и которые, по мнению обратившихся, нарушают законодательство Российской Федерации о выборах, имеют доступ обратившиеся с жалобами на указанные действия (бездействие) для защиты своих избирательных прав следующие участники избирательного процесса:</w:t>
      </w:r>
      <w:proofErr w:type="gramEnd"/>
    </w:p>
    <w:p w:rsidR="004B0752" w:rsidRPr="004B0752" w:rsidRDefault="00AE34B0" w:rsidP="009B44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 депутаты 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0D650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Краснинского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избирательное объединение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выдвинувш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="008F5315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кандидатов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по любому избирательному участку, </w:t>
      </w:r>
      <w:r w:rsidR="009B446A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которых применялось</w:t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помещении ТИК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иной участник избирательного процесса – </w:t>
      </w:r>
      <w:r w:rsidR="005F3C5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присутствовал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="007E1CD1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установлении итогов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в день голосования</w:t>
      </w:r>
      <w:r w:rsidR="009B446A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,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и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применялось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видеонаблюдение.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Заявки на доступ к видеозаписям, полученным в ходе видеонаблюдения в помещении для голосования, помещении ТИК, направляются в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территориальную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избирательную комиссию </w:t>
      </w:r>
      <w:r w:rsidR="000D650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Краснинского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заявке указываются:</w:t>
      </w:r>
    </w:p>
    <w:p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заявителя, а если заявка направлена от имени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наименование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фамилия, имя, отчество должностного лица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в избирательном процессе (наблюдатель, член избирательной комиссии);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избирательного участка,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указание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ТИК, </w:t>
      </w:r>
      <w:proofErr w:type="gramStart"/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видеозаписи</w:t>
      </w:r>
      <w:proofErr w:type="gramEnd"/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которых запрашива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день (дни) голосования и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начала и завершения требуемого события на видеозаписи;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нарушение, допущенное, по мнению заявителя, в указанное время в помещении для голосования, помещении ТИК;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подпись заявителя.</w:t>
      </w:r>
    </w:p>
    <w:p w:rsidR="004B0752" w:rsidRPr="008914B7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</w:t>
      </w:r>
      <w:r w:rsidR="000D650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Краснинского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заявку в течение трех рабочих дней со дня получения. При соблюдении требований, установленных пунктом 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подавшему заявку лицу, указанному в п</w:t>
      </w:r>
      <w:r w:rsidR="00AE34B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ункте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видеозапись</w:t>
      </w:r>
      <w:r w:rsidR="008914B7" w:rsidRPr="008914B7">
        <w:rPr>
          <w:rFonts w:ascii="Times New Roman" w:hAnsi="Times New Roman" w:cs="Times New Roman"/>
          <w:sz w:val="28"/>
          <w:szCs w:val="28"/>
        </w:rPr>
        <w:t xml:space="preserve"> посредством внешних устрой</w:t>
      </w:r>
      <w:proofErr w:type="gramStart"/>
      <w:r w:rsidR="008914B7" w:rsidRPr="008914B7">
        <w:rPr>
          <w:rFonts w:ascii="Times New Roman" w:hAnsi="Times New Roman" w:cs="Times New Roman"/>
          <w:sz w:val="28"/>
          <w:szCs w:val="28"/>
        </w:rPr>
        <w:t>ств хр</w:t>
      </w:r>
      <w:proofErr w:type="gramEnd"/>
      <w:r w:rsidR="008914B7" w:rsidRPr="008914B7">
        <w:rPr>
          <w:rFonts w:ascii="Times New Roman" w:hAnsi="Times New Roman" w:cs="Times New Roman"/>
          <w:sz w:val="28"/>
          <w:szCs w:val="28"/>
        </w:rPr>
        <w:t>анения информации (</w:t>
      </w:r>
      <w:proofErr w:type="spellStart"/>
      <w:r w:rsidR="008914B7" w:rsidRPr="008914B7">
        <w:rPr>
          <w:rFonts w:ascii="Times New Roman" w:hAnsi="Times New Roman" w:cs="Times New Roman"/>
          <w:sz w:val="28"/>
          <w:szCs w:val="28"/>
        </w:rPr>
        <w:t>флеш-накопитель</w:t>
      </w:r>
      <w:proofErr w:type="spellEnd"/>
      <w:r w:rsidR="008914B7" w:rsidRPr="008914B7">
        <w:rPr>
          <w:rFonts w:ascii="Times New Roman" w:hAnsi="Times New Roman" w:cs="Times New Roman"/>
          <w:sz w:val="28"/>
          <w:szCs w:val="28"/>
        </w:rPr>
        <w:t>, DVD-диск и т.п.).</w:t>
      </w:r>
    </w:p>
    <w:p w:rsid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поступившая от лиц, указанных в пункте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заявка не соответствует требованиям, установленным пунктом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избирательная комиссия </w:t>
      </w:r>
      <w:r w:rsidR="000D6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Краснинского района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сообщает об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этом лицу, подавшему заявку, с указанием на то, в чем имеется несоответствие.</w:t>
      </w: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87257" w:rsidSect="00203CF6">
          <w:headerReference w:type="first" r:id="rId11"/>
          <w:pgSz w:w="11906" w:h="16838"/>
          <w:pgMar w:top="1134" w:right="851" w:bottom="1134" w:left="1701" w:header="709" w:footer="709" w:gutter="0"/>
          <w:pgNumType w:start="1"/>
          <w:cols w:space="720"/>
          <w:docGrid w:linePitch="326"/>
        </w:sectPr>
      </w:pPr>
    </w:p>
    <w:p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35"/>
        <w:tblW w:w="0" w:type="auto"/>
        <w:tblLook w:val="04A0"/>
      </w:tblPr>
      <w:tblGrid>
        <w:gridCol w:w="4101"/>
        <w:gridCol w:w="5254"/>
      </w:tblGrid>
      <w:tr w:rsidR="00AA777D" w:rsidRPr="0018637F" w:rsidTr="00AA777D">
        <w:tc>
          <w:tcPr>
            <w:tcW w:w="4101" w:type="dxa"/>
          </w:tcPr>
          <w:p w:rsidR="00AA777D" w:rsidRPr="0018637F" w:rsidRDefault="00AA777D" w:rsidP="00AA777D">
            <w:pPr>
              <w:tabs>
                <w:tab w:val="left" w:pos="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  <w:br w:type="page"/>
            </w:r>
          </w:p>
        </w:tc>
        <w:tc>
          <w:tcPr>
            <w:tcW w:w="5254" w:type="dxa"/>
            <w:hideMark/>
          </w:tcPr>
          <w:p w:rsidR="00AA777D" w:rsidRPr="0018637F" w:rsidRDefault="00AA777D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</w:t>
            </w: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иложение № 1</w:t>
            </w:r>
          </w:p>
          <w:p w:rsidR="00AA777D" w:rsidRPr="0018637F" w:rsidRDefault="00AA777D" w:rsidP="000D65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при проведении выборов 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</w:t>
            </w:r>
            <w:r w:rsidR="000D650A" w:rsidRPr="00724B4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D650A" w:rsidRPr="000D650A">
              <w:rPr>
                <w:rFonts w:ascii="Times New Roman" w:hAnsi="Times New Roman"/>
                <w:bCs/>
                <w:sz w:val="24"/>
                <w:szCs w:val="24"/>
              </w:rPr>
              <w:t>Совета депутатов Краснинского муниципального округа Липецкой области Российской Федерации первого созыва</w:t>
            </w:r>
            <w:r w:rsidR="003A1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назначенных на 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</w:pPr>
    </w:p>
    <w:p w:rsidR="004B0752" w:rsidRPr="00F34044" w:rsidRDefault="004B0752" w:rsidP="001512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</w:pPr>
    </w:p>
    <w:p w:rsidR="0018637F" w:rsidRPr="0018637F" w:rsidRDefault="00AA777D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П</w:t>
      </w:r>
      <w:r w:rsidR="0018637F"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РИМЕРНАЯ СХЕМА</w:t>
      </w:r>
    </w:p>
    <w:p w:rsidR="0018637F" w:rsidRPr="0018637F" w:rsidRDefault="0018637F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размещения средств видеонаблюдения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br/>
        <w:t>в помещении для голосования</w:t>
      </w:r>
    </w:p>
    <w:p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9B446A" w:rsidRPr="007C29F8" w:rsidRDefault="00501E4E" w:rsidP="000222F9">
      <w:pPr>
        <w:rPr>
          <w:b/>
          <w:kern w:val="1"/>
          <w:sz w:val="28"/>
          <w:szCs w:val="28"/>
        </w:rPr>
      </w:pPr>
      <w:r w:rsidRPr="00501E4E">
        <w:rPr>
          <w:noProof/>
        </w:rPr>
        <w:pict>
          <v:rect id="Прямоугольник 1" o:spid="_x0000_s2050" style="position:absolute;margin-left:262.2pt;margin-top:110.25pt;width:21.75pt;height:9.5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" fillcolor="white [3212]" strokecolor="white [3212]" strokeweight="1pt"/>
        </w:pict>
      </w:r>
      <w:r w:rsidR="009B446A" w:rsidRPr="000222F9">
        <w:rPr>
          <w:noProof/>
          <w:lang w:eastAsia="ru-RU"/>
        </w:rPr>
        <w:drawing>
          <wp:inline distT="0" distB="0" distL="0" distR="0">
            <wp:extent cx="5940425" cy="3561080"/>
            <wp:effectExtent l="0" t="0" r="3175" b="1270"/>
            <wp:docPr id="3" name="Рисунок 2" descr="Рисунок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6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46A" w:rsidRPr="007C29F8" w:rsidRDefault="009B446A" w:rsidP="009B446A">
      <w:pPr>
        <w:tabs>
          <w:tab w:val="left" w:pos="0"/>
        </w:tabs>
        <w:suppressAutoHyphens/>
        <w:spacing w:line="365" w:lineRule="auto"/>
        <w:ind w:firstLine="709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 xml:space="preserve">Место хранения </w:t>
      </w:r>
      <w:proofErr w:type="spellStart"/>
      <w:proofErr w:type="gramStart"/>
      <w:r w:rsidRPr="007C29F8">
        <w:rPr>
          <w:kern w:val="1"/>
          <w:sz w:val="18"/>
          <w:szCs w:val="28"/>
        </w:rPr>
        <w:t>сейф-пакетов</w:t>
      </w:r>
      <w:proofErr w:type="spellEnd"/>
      <w:proofErr w:type="gramEnd"/>
      <w:r w:rsidRPr="007C29F8">
        <w:rPr>
          <w:kern w:val="1"/>
          <w:sz w:val="18"/>
          <w:szCs w:val="28"/>
        </w:rPr>
        <w:t xml:space="preserve"> с бюллетенями проголосовавших избирателей</w:t>
      </w:r>
      <w:r w:rsidRPr="007C29F8">
        <w:rPr>
          <w:kern w:val="1"/>
          <w:sz w:val="18"/>
          <w:szCs w:val="20"/>
        </w:rPr>
        <w:t>.</w:t>
      </w:r>
    </w:p>
    <w:p w:rsidR="009B446A" w:rsidRPr="007C29F8" w:rsidRDefault="009B446A" w:rsidP="009B446A">
      <w:pPr>
        <w:tabs>
          <w:tab w:val="left" w:pos="2694"/>
        </w:tabs>
        <w:suppressAutoHyphens/>
        <w:spacing w:line="365" w:lineRule="auto"/>
        <w:ind w:firstLine="708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 xml:space="preserve">Место, с которого демонстрируется протокол УИК об итогах </w:t>
      </w:r>
      <w:proofErr w:type="gramStart"/>
      <w:r w:rsidRPr="007C29F8">
        <w:rPr>
          <w:kern w:val="1"/>
          <w:sz w:val="18"/>
          <w:szCs w:val="28"/>
        </w:rPr>
        <w:t>голосования</w:t>
      </w:r>
      <w:proofErr w:type="gramEnd"/>
      <w:r w:rsidRPr="007C29F8">
        <w:rPr>
          <w:kern w:val="1"/>
          <w:sz w:val="18"/>
          <w:szCs w:val="28"/>
        </w:rPr>
        <w:t xml:space="preserve"> и оглашаются данные из него.</w:t>
      </w:r>
    </w:p>
    <w:p w:rsidR="0018637F" w:rsidRPr="0018637F" w:rsidRDefault="0018637F" w:rsidP="0018637F">
      <w:pPr>
        <w:shd w:val="clear" w:color="auto" w:fill="FFFFFF"/>
        <w:tabs>
          <w:tab w:val="left" w:pos="69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C87257" w:rsidRDefault="00C87257" w:rsidP="0018637F">
      <w:pPr>
        <w:spacing w:after="0" w:line="360" w:lineRule="auto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sectPr w:rsidR="00C87257" w:rsidSect="00C87257">
          <w:pgSz w:w="11906" w:h="16838"/>
          <w:pgMar w:top="1134" w:right="850" w:bottom="1134" w:left="1701" w:header="709" w:footer="709" w:gutter="0"/>
          <w:pgNumType w:start="1"/>
          <w:cols w:space="720"/>
          <w:docGrid w:linePitch="326"/>
        </w:sectPr>
      </w:pPr>
    </w:p>
    <w:tbl>
      <w:tblPr>
        <w:tblW w:w="9600" w:type="dxa"/>
        <w:tblLayout w:type="fixed"/>
        <w:tblLook w:val="04A0"/>
      </w:tblPr>
      <w:tblGrid>
        <w:gridCol w:w="4075"/>
        <w:gridCol w:w="5525"/>
      </w:tblGrid>
      <w:tr w:rsidR="0018637F" w:rsidRPr="0018637F" w:rsidTr="00C87257">
        <w:tc>
          <w:tcPr>
            <w:tcW w:w="4075" w:type="dxa"/>
          </w:tcPr>
          <w:p w:rsidR="0018637F" w:rsidRPr="0018637F" w:rsidRDefault="0018637F" w:rsidP="0018637F">
            <w:pPr>
              <w:pageBreakBefore/>
              <w:suppressAutoHyphens/>
              <w:spacing w:after="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lastRenderedPageBreak/>
              <w:br w:type="page"/>
            </w:r>
          </w:p>
        </w:tc>
        <w:tc>
          <w:tcPr>
            <w:tcW w:w="5525" w:type="dxa"/>
            <w:hideMark/>
          </w:tcPr>
          <w:p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</w:p>
          <w:p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Приложение № 2</w:t>
            </w:r>
          </w:p>
          <w:p w:rsidR="0018637F" w:rsidRPr="0018637F" w:rsidRDefault="0018637F" w:rsidP="008F53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при проведении выборов </w:t>
            </w:r>
            <w:r w:rsidR="000D650A" w:rsidRPr="000D650A">
              <w:rPr>
                <w:rFonts w:ascii="Times New Roman" w:hAnsi="Times New Roman"/>
                <w:bCs/>
                <w:sz w:val="24"/>
                <w:szCs w:val="24"/>
              </w:rPr>
              <w:t>Совета депутатов Краснинского муниципального округа Липецкой области Российской Федерации первого созыва</w:t>
            </w:r>
            <w:r w:rsidR="0079260D" w:rsidRPr="000D6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92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назначенных на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 20</w:t>
            </w:r>
            <w:r w:rsidR="00717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Инструкция по работе со средствами видеонаблюдения</w:t>
      </w:r>
    </w:p>
    <w:p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:rsidR="0018637F" w:rsidRPr="0018637F" w:rsidRDefault="0018637F" w:rsidP="00DD1572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1. Проверка текущего состояния средств видеонаблюдения</w:t>
      </w:r>
    </w:p>
    <w:p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УИК, ТИК, осуществляющие работу со средствами видеонаблюдения, должны проверить текущее состояние средства видеонаблюдения и убедиться, что все элементы средства видеонаблюдения включены в электрическую сеть. </w:t>
      </w:r>
    </w:p>
    <w:p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Если средства видеонаблюдения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ru-RU"/>
        </w:rPr>
        <w:t xml:space="preserve">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включены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t xml:space="preserve">,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члены УИК, ТИК, осуществляющие работу со средствами видеонаблюдения, должны убедиться в его корректной работе:</w:t>
      </w:r>
    </w:p>
    <w:p w:rsidR="0018637F" w:rsidRPr="008914B7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установленных в помещении для голосования камерах видеонаблюдения 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светятся индикаторы (при наличии);</w:t>
      </w:r>
    </w:p>
    <w:p w:rsidR="0018637F" w:rsidRPr="0018637F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служебном портале отображаются видеоизображения с камер видеонаблюдения.</w:t>
      </w:r>
    </w:p>
    <w:p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2. Действия членов УИК, ТИК, осуществляющих работу со средством видеонаблюдения, при возникновении нештатной ситуации</w:t>
      </w:r>
    </w:p>
    <w:p w:rsidR="0018637F" w:rsidRPr="0018637F" w:rsidRDefault="0018637F" w:rsidP="0018637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18637F" w:rsidRDefault="0018637F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Перечень возможных неисправностей в работе средств видеонаблюдения:</w:t>
      </w:r>
    </w:p>
    <w:p w:rsidR="008914B7" w:rsidRPr="0018637F" w:rsidRDefault="008914B7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0" w:type="dxa"/>
        <w:tblInd w:w="-34" w:type="dxa"/>
        <w:tblLayout w:type="fixed"/>
        <w:tblCellMar>
          <w:left w:w="113" w:type="dxa"/>
        </w:tblCellMar>
        <w:tblLook w:val="04A0"/>
      </w:tblPr>
      <w:tblGrid>
        <w:gridCol w:w="568"/>
        <w:gridCol w:w="3226"/>
        <w:gridCol w:w="5986"/>
      </w:tblGrid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Описание неисправности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Рекомендуемые действия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Видеоизображение с камеры видеонаблюдения на экране статично – не отображает движение объектов на служебном портале</w:t>
            </w:r>
          </w:p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Обратиться к представителю Технического оператора по телефону «горячей линии» 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Отключение электроэнергии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случае отключения электроэнергии незамедлительно сообщить:</w:t>
            </w:r>
          </w:p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 службу, несущую ответственность за </w:t>
            </w: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бесперебойное обеспечение электроэнергией на объекте, с целью уточнения сроков восстановления энергоснабжения;</w:t>
            </w:r>
          </w:p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представителю Технического оператора по телефону «горячей линии» – время отключения электроэнергии и примерный срок восстановления энергоснабжения. </w:t>
            </w:r>
          </w:p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После включения электроэнергии выполнить действия в соответствии с разделом 1 Инструкции по работе со средствами видеонаблюдения и убедиться в работе средства видеонаблюдения в режиме «Идет запись»</w:t>
            </w:r>
          </w:p>
          <w:p w:rsidR="0018637F" w:rsidRPr="00386279" w:rsidRDefault="009B446A" w:rsidP="0079260D">
            <w:pPr>
              <w:suppressAutoHyphens/>
              <w:ind w:firstLine="381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Сделать запись в ведомости применения средств видеонаблюдения (приложение № 3 к Порядку) в соответствии с пунктом 2.13 и пунктом 3.11 Порядка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18637F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Камеры имеют неправильный ракурс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Передвинуть мебель и технологическое оборудование для обеспечения выполнения требований к объектам видеонаблюдения. Если невозможно передвинуть мебель, сообщить по «горячей линии» представителю Технического оператора и действовать согласно полученным инструкциям</w:t>
            </w:r>
          </w:p>
          <w:p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В случае если рекомендуемые действия не привели к восстановлению работоспособности средств видеонаблюдения, а также в случае выявления иных неисправностей в работе средств видеонаблюдения члены УИК, ТИК, осуществляющие работу со средствами видеонаблюдения, сообщают об этом председателю соответствующей избирательной комиссии и по «горячей линии» представителю Технического оператора.</w:t>
      </w:r>
    </w:p>
    <w:p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В случае поступления от представителя Технического оператора информации о нештатной ситуации, возникшей при осуществлении трансляции из помещения для голосования, помещения ТИК, члены УИК, ТИК, осуществляющие работу со средством видеонаблюдения, проводят соответствующую проверку данной информации, осуществляют необходимые действия в соответствии с указаниями, получаемыми от представителя Технического оператора.</w:t>
      </w:r>
    </w:p>
    <w:p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 В случае если устранение неисправности возможно только силами Технического оператора с выездом в помещение для голосования или помещения ТИК, по итогам устранения неисправности составляется и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подписывается в двух экземплярах акт восстановления работоспособности средства видеонаблюдения. В данном акте должна содержаться информация о причине неработоспособности средства видеонаблюдения, о текущем работоспособном состоянии средства видеонаблюдения.</w:t>
      </w:r>
    </w:p>
    <w:p w:rsidR="0018637F" w:rsidRDefault="009B446A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Техническому оператору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второй направляется 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637F" w:rsidRDefault="0018637F" w:rsidP="0018637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8637F" w:rsidSect="00C87257">
          <w:headerReference w:type="default" r:id="rId13"/>
          <w:pgSz w:w="11905" w:h="16838"/>
          <w:pgMar w:top="1134" w:right="850" w:bottom="1134" w:left="1701" w:header="0" w:footer="0" w:gutter="0"/>
          <w:pgNumType w:start="1"/>
          <w:cols w:space="720"/>
          <w:titlePg/>
        </w:sectPr>
      </w:pPr>
    </w:p>
    <w:p w:rsidR="0018637F" w:rsidRPr="0018637F" w:rsidRDefault="0018637F" w:rsidP="000D650A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</w:t>
      </w:r>
      <w:r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 3</w:t>
      </w:r>
    </w:p>
    <w:p w:rsidR="00DD1572" w:rsidRDefault="0018637F" w:rsidP="000D650A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применения средств видеонаблюдения при проведении выборов </w:t>
      </w:r>
      <w:r w:rsidR="000D650A" w:rsidRPr="000D650A">
        <w:rPr>
          <w:rFonts w:ascii="Times New Roman" w:hAnsi="Times New Roman"/>
          <w:bCs/>
          <w:sz w:val="24"/>
          <w:szCs w:val="24"/>
        </w:rPr>
        <w:t>Совета депутатов Краснинского муниципального округа Липецкой области Российской Федерации первого созыва</w:t>
      </w:r>
      <w:r w:rsidR="008F5315" w:rsidRPr="000D6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F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назначенных </w:t>
      </w:r>
    </w:p>
    <w:p w:rsidR="0018637F" w:rsidRPr="0018637F" w:rsidRDefault="008F5315" w:rsidP="000D650A">
      <w:pPr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14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20</w:t>
      </w:r>
      <w:r w:rsidR="00AA77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Ведомость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применения средств видеонаблюдения в помещении для голосования избирательного участка № </w:t>
      </w:r>
      <w:r w:rsidR="000D650A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11-____</w:t>
      </w:r>
    </w:p>
    <w:p w:rsidR="00AA777D" w:rsidRPr="000D650A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(</w:t>
      </w:r>
      <w:proofErr w:type="gramStart"/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помещении</w:t>
      </w:r>
      <w:proofErr w:type="gramEnd"/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 </w:t>
      </w:r>
      <w:r w:rsidRPr="000D650A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территориальной избирательной комиссии </w:t>
      </w:r>
      <w:r w:rsidR="000D650A" w:rsidRPr="000D650A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Краснинского района</w:t>
      </w:r>
      <w:r w:rsidRPr="000D650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)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kern w:val="1"/>
          <w:lang w:eastAsia="ru-RU"/>
        </w:rPr>
      </w:pPr>
      <w:r w:rsidRPr="0018637F">
        <w:rPr>
          <w:rFonts w:ascii="Times New Roman" w:eastAsia="Times New Roman" w:hAnsi="Times New Roman" w:cs="Times New Roman"/>
          <w:kern w:val="1"/>
          <w:lang w:eastAsia="ru-RU"/>
        </w:rPr>
        <w:t xml:space="preserve">                                                                      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на выборах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депутатов </w:t>
      </w:r>
      <w:r w:rsidR="000D650A" w:rsidRPr="000D650A">
        <w:rPr>
          <w:rFonts w:ascii="Times New Roman" w:hAnsi="Times New Roman"/>
          <w:b/>
          <w:bCs/>
          <w:sz w:val="28"/>
          <w:szCs w:val="28"/>
        </w:rPr>
        <w:t>Совета депутатов Краснинского муниципального округа Липецкой области Российской Федерации первого созыва</w:t>
      </w:r>
      <w:r w:rsidR="0079260D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, назначенных на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14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сентября 20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2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5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года</w:t>
      </w:r>
    </w:p>
    <w:p w:rsidR="0018637F" w:rsidRPr="0018637F" w:rsidRDefault="0018637F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Y="219"/>
        <w:tblW w:w="15230" w:type="dxa"/>
        <w:tblLayout w:type="fixed"/>
        <w:tblCellMar>
          <w:left w:w="113" w:type="dxa"/>
        </w:tblCellMar>
        <w:tblLook w:val="0000"/>
      </w:tblPr>
      <w:tblGrid>
        <w:gridCol w:w="478"/>
        <w:gridCol w:w="734"/>
        <w:gridCol w:w="2087"/>
        <w:gridCol w:w="3009"/>
        <w:gridCol w:w="1874"/>
        <w:gridCol w:w="2193"/>
        <w:gridCol w:w="1527"/>
        <w:gridCol w:w="1249"/>
        <w:gridCol w:w="1249"/>
        <w:gridCol w:w="830"/>
      </w:tblGrid>
      <w:tr w:rsidR="00AA777D" w:rsidRPr="0018637F" w:rsidTr="00AA777D">
        <w:trPr>
          <w:cantSplit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spacing w:val="-20"/>
                <w:kern w:val="1"/>
                <w:sz w:val="20"/>
                <w:szCs w:val="24"/>
                <w:lang w:eastAsia="ru-RU"/>
              </w:rPr>
              <w:t>Дата</w:t>
            </w: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Время</w:t>
            </w:r>
          </w:p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(часы, минуты) начала/завершения проводимых действий</w:t>
            </w: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Основания инициирования действия по проверке работоспособности средств видеонаблюдения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Результат проверки работоспособности средств видеонаблюдения (выключен, включен)</w:t>
            </w:r>
          </w:p>
        </w:tc>
        <w:tc>
          <w:tcPr>
            <w:tcW w:w="49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Инициатор действий по проверке работоспособности средств видеонаблюдения</w:t>
            </w:r>
          </w:p>
        </w:tc>
        <w:tc>
          <w:tcPr>
            <w:tcW w:w="20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Члены УИК (ТИК), осуществляющие работу со средствами видеонаблюдения</w:t>
            </w:r>
          </w:p>
        </w:tc>
      </w:tr>
      <w:tr w:rsidR="00AA777D" w:rsidRPr="0018637F" w:rsidTr="00AA777D">
        <w:trPr>
          <w:cantSplit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304FA2">
            <w:pPr>
              <w:suppressAutoHyphens/>
              <w:spacing w:after="0" w:line="240" w:lineRule="auto"/>
              <w:ind w:left="-113" w:right="-102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Должность в избирательной комиссии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304FA2">
            <w:pPr>
              <w:suppressAutoHyphens/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</w:tr>
      <w:tr w:rsidR="00AA777D" w:rsidRPr="0018637F" w:rsidTr="00AA777D">
        <w:trPr>
          <w:trHeight w:val="247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10</w:t>
            </w: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</w:tbl>
    <w:p w:rsidR="0018637F" w:rsidRPr="0018637F" w:rsidRDefault="0018637F" w:rsidP="0018637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637F" w:rsidRDefault="0018637F" w:rsidP="0018637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Calibri" w:eastAsiaTheme="minorEastAsia" w:hAnsi="Calibri" w:cs="Calibri"/>
          <w:kern w:val="2"/>
          <w:lang w:eastAsia="ru-RU"/>
        </w:rPr>
        <w:sectPr w:rsidR="0018637F" w:rsidSect="0018637F">
          <w:pgSz w:w="16838" w:h="11905" w:orient="landscape"/>
          <w:pgMar w:top="1701" w:right="1134" w:bottom="851" w:left="1134" w:header="0" w:footer="0" w:gutter="0"/>
          <w:cols w:space="720"/>
          <w:titlePg/>
        </w:sectPr>
      </w:pPr>
    </w:p>
    <w:p w:rsidR="00F34044" w:rsidRPr="00F34044" w:rsidRDefault="00F34044" w:rsidP="00077B3E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Calibri" w:eastAsiaTheme="minorEastAsia" w:hAnsi="Calibri" w:cs="Calibri"/>
          <w:kern w:val="2"/>
          <w:lang w:eastAsia="ru-RU"/>
        </w:rPr>
      </w:pPr>
    </w:p>
    <w:sectPr w:rsidR="00F34044" w:rsidRPr="00F34044" w:rsidSect="0018637F"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3E8" w:rsidRDefault="00BB03E8" w:rsidP="00591E6C">
      <w:pPr>
        <w:spacing w:after="0" w:line="240" w:lineRule="auto"/>
      </w:pPr>
      <w:r>
        <w:separator/>
      </w:r>
    </w:p>
  </w:endnote>
  <w:endnote w:type="continuationSeparator" w:id="0">
    <w:p w:rsidR="00BB03E8" w:rsidRDefault="00BB03E8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3E8" w:rsidRDefault="00BB03E8" w:rsidP="00591E6C">
      <w:pPr>
        <w:spacing w:after="0" w:line="240" w:lineRule="auto"/>
      </w:pPr>
      <w:r>
        <w:separator/>
      </w:r>
    </w:p>
  </w:footnote>
  <w:footnote w:type="continuationSeparator" w:id="0">
    <w:p w:rsidR="00BB03E8" w:rsidRDefault="00BB03E8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257" w:rsidRDefault="00C87257" w:rsidP="00C87257">
    <w:pPr>
      <w:jc w:val="center"/>
    </w:pPr>
  </w:p>
  <w:p w:rsidR="00C87257" w:rsidRPr="00835711" w:rsidRDefault="00C87257" w:rsidP="00C87257">
    <w:pPr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37F" w:rsidRDefault="00501E4E">
    <w:pPr>
      <w:pStyle w:val="a4"/>
      <w:jc w:val="center"/>
    </w:pPr>
    <w:r>
      <w:fldChar w:fldCharType="begin"/>
    </w:r>
    <w:r w:rsidR="0018637F">
      <w:instrText>PAGE   \* MERGEFORMAT</w:instrText>
    </w:r>
    <w:r>
      <w:fldChar w:fldCharType="separate"/>
    </w:r>
    <w:r w:rsidR="00DB0A1D">
      <w:rPr>
        <w:noProof/>
      </w:rPr>
      <w:t>2</w:t>
    </w:r>
    <w:r>
      <w:fldChar w:fldCharType="end"/>
    </w:r>
  </w:p>
  <w:p w:rsidR="0018637F" w:rsidRDefault="0018637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55091"/>
    <w:multiLevelType w:val="hybridMultilevel"/>
    <w:tmpl w:val="02304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7F1B748F"/>
    <w:multiLevelType w:val="hybridMultilevel"/>
    <w:tmpl w:val="E9C49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B77AF"/>
    <w:rsid w:val="00000CAA"/>
    <w:rsid w:val="00004FA4"/>
    <w:rsid w:val="00011A94"/>
    <w:rsid w:val="000222F9"/>
    <w:rsid w:val="0003433A"/>
    <w:rsid w:val="00044B63"/>
    <w:rsid w:val="00045BE0"/>
    <w:rsid w:val="00050A12"/>
    <w:rsid w:val="000511CB"/>
    <w:rsid w:val="000564CF"/>
    <w:rsid w:val="00062064"/>
    <w:rsid w:val="000762AB"/>
    <w:rsid w:val="00077B3E"/>
    <w:rsid w:val="0008039F"/>
    <w:rsid w:val="00080DBE"/>
    <w:rsid w:val="00096B14"/>
    <w:rsid w:val="0009799B"/>
    <w:rsid w:val="000A1BBA"/>
    <w:rsid w:val="000B51E4"/>
    <w:rsid w:val="000C2095"/>
    <w:rsid w:val="000C2302"/>
    <w:rsid w:val="000D1848"/>
    <w:rsid w:val="000D5058"/>
    <w:rsid w:val="000D5DD1"/>
    <w:rsid w:val="000D650A"/>
    <w:rsid w:val="000D73CA"/>
    <w:rsid w:val="000E3797"/>
    <w:rsid w:val="000E39E6"/>
    <w:rsid w:val="001012FD"/>
    <w:rsid w:val="00115EFC"/>
    <w:rsid w:val="0012450E"/>
    <w:rsid w:val="00130D41"/>
    <w:rsid w:val="00135070"/>
    <w:rsid w:val="001363F2"/>
    <w:rsid w:val="00151266"/>
    <w:rsid w:val="00151776"/>
    <w:rsid w:val="00152C08"/>
    <w:rsid w:val="00157FF4"/>
    <w:rsid w:val="00161302"/>
    <w:rsid w:val="00171E2B"/>
    <w:rsid w:val="00185134"/>
    <w:rsid w:val="0018637F"/>
    <w:rsid w:val="00187F8D"/>
    <w:rsid w:val="00190412"/>
    <w:rsid w:val="0019635E"/>
    <w:rsid w:val="001A1580"/>
    <w:rsid w:val="001A6CFF"/>
    <w:rsid w:val="001B66BA"/>
    <w:rsid w:val="001C5EF4"/>
    <w:rsid w:val="001C6E7A"/>
    <w:rsid w:val="001D678B"/>
    <w:rsid w:val="001D7D45"/>
    <w:rsid w:val="001E5A7F"/>
    <w:rsid w:val="001F7DFB"/>
    <w:rsid w:val="002001A7"/>
    <w:rsid w:val="0020084A"/>
    <w:rsid w:val="00203CF6"/>
    <w:rsid w:val="0020632B"/>
    <w:rsid w:val="0021634E"/>
    <w:rsid w:val="0021639F"/>
    <w:rsid w:val="00221706"/>
    <w:rsid w:val="00227D38"/>
    <w:rsid w:val="00227DA2"/>
    <w:rsid w:val="00234467"/>
    <w:rsid w:val="00235165"/>
    <w:rsid w:val="00240FD8"/>
    <w:rsid w:val="00252967"/>
    <w:rsid w:val="00252CF3"/>
    <w:rsid w:val="0025551C"/>
    <w:rsid w:val="00256092"/>
    <w:rsid w:val="0025726F"/>
    <w:rsid w:val="00260EA3"/>
    <w:rsid w:val="0028216E"/>
    <w:rsid w:val="00287F31"/>
    <w:rsid w:val="00297EFE"/>
    <w:rsid w:val="002A42A9"/>
    <w:rsid w:val="002A517B"/>
    <w:rsid w:val="002A67D7"/>
    <w:rsid w:val="002B1A35"/>
    <w:rsid w:val="002B5560"/>
    <w:rsid w:val="002D3882"/>
    <w:rsid w:val="002D4C49"/>
    <w:rsid w:val="002F0914"/>
    <w:rsid w:val="002F0FD8"/>
    <w:rsid w:val="002F56AC"/>
    <w:rsid w:val="00304FA2"/>
    <w:rsid w:val="00310A00"/>
    <w:rsid w:val="00321B08"/>
    <w:rsid w:val="00337940"/>
    <w:rsid w:val="00350DC4"/>
    <w:rsid w:val="003533C4"/>
    <w:rsid w:val="003571A2"/>
    <w:rsid w:val="00371109"/>
    <w:rsid w:val="0037179C"/>
    <w:rsid w:val="003719EC"/>
    <w:rsid w:val="003769CF"/>
    <w:rsid w:val="00377A4E"/>
    <w:rsid w:val="00383473"/>
    <w:rsid w:val="00386279"/>
    <w:rsid w:val="003923CB"/>
    <w:rsid w:val="00395628"/>
    <w:rsid w:val="003A015B"/>
    <w:rsid w:val="003A1E0C"/>
    <w:rsid w:val="003A21ED"/>
    <w:rsid w:val="003B46A5"/>
    <w:rsid w:val="003B5C4E"/>
    <w:rsid w:val="003B6D22"/>
    <w:rsid w:val="003C058E"/>
    <w:rsid w:val="003C20F0"/>
    <w:rsid w:val="003C2163"/>
    <w:rsid w:val="003C2719"/>
    <w:rsid w:val="003C2F86"/>
    <w:rsid w:val="003C3C2E"/>
    <w:rsid w:val="003C732F"/>
    <w:rsid w:val="003D0E80"/>
    <w:rsid w:val="003F3C27"/>
    <w:rsid w:val="003F64CA"/>
    <w:rsid w:val="00413F01"/>
    <w:rsid w:val="004229D9"/>
    <w:rsid w:val="0043445F"/>
    <w:rsid w:val="004374DA"/>
    <w:rsid w:val="00451A20"/>
    <w:rsid w:val="004546E3"/>
    <w:rsid w:val="00455658"/>
    <w:rsid w:val="004577A0"/>
    <w:rsid w:val="00457F31"/>
    <w:rsid w:val="004606CB"/>
    <w:rsid w:val="00462218"/>
    <w:rsid w:val="00464E1A"/>
    <w:rsid w:val="00471924"/>
    <w:rsid w:val="00472A7B"/>
    <w:rsid w:val="00483F5F"/>
    <w:rsid w:val="00490D28"/>
    <w:rsid w:val="00495AC7"/>
    <w:rsid w:val="0049726D"/>
    <w:rsid w:val="004A1A1F"/>
    <w:rsid w:val="004A1B1E"/>
    <w:rsid w:val="004A7F51"/>
    <w:rsid w:val="004B0752"/>
    <w:rsid w:val="004C5D37"/>
    <w:rsid w:val="004D25E1"/>
    <w:rsid w:val="004F4601"/>
    <w:rsid w:val="004F69A1"/>
    <w:rsid w:val="00501E4E"/>
    <w:rsid w:val="0052685D"/>
    <w:rsid w:val="00535A52"/>
    <w:rsid w:val="0053670C"/>
    <w:rsid w:val="00537AFD"/>
    <w:rsid w:val="005432A2"/>
    <w:rsid w:val="005543F2"/>
    <w:rsid w:val="00555760"/>
    <w:rsid w:val="00563475"/>
    <w:rsid w:val="00576799"/>
    <w:rsid w:val="00591E6C"/>
    <w:rsid w:val="005A4F66"/>
    <w:rsid w:val="005B5620"/>
    <w:rsid w:val="005C07B5"/>
    <w:rsid w:val="005E1F5D"/>
    <w:rsid w:val="005F01AB"/>
    <w:rsid w:val="005F3C5A"/>
    <w:rsid w:val="005F750F"/>
    <w:rsid w:val="00603242"/>
    <w:rsid w:val="00610C97"/>
    <w:rsid w:val="00617ED2"/>
    <w:rsid w:val="00624C39"/>
    <w:rsid w:val="00626C8F"/>
    <w:rsid w:val="0064101C"/>
    <w:rsid w:val="006540D6"/>
    <w:rsid w:val="00657D58"/>
    <w:rsid w:val="00676518"/>
    <w:rsid w:val="0067719C"/>
    <w:rsid w:val="0069449B"/>
    <w:rsid w:val="00697332"/>
    <w:rsid w:val="006A2A0B"/>
    <w:rsid w:val="006A405C"/>
    <w:rsid w:val="006A4BDE"/>
    <w:rsid w:val="006C64E8"/>
    <w:rsid w:val="006C69B7"/>
    <w:rsid w:val="006D1E50"/>
    <w:rsid w:val="006D5BF2"/>
    <w:rsid w:val="006E6C53"/>
    <w:rsid w:val="006E7F71"/>
    <w:rsid w:val="006F4C8A"/>
    <w:rsid w:val="0071716D"/>
    <w:rsid w:val="00717549"/>
    <w:rsid w:val="007177B2"/>
    <w:rsid w:val="007255CD"/>
    <w:rsid w:val="00726F8E"/>
    <w:rsid w:val="007368B5"/>
    <w:rsid w:val="00743015"/>
    <w:rsid w:val="0074303B"/>
    <w:rsid w:val="00750AC6"/>
    <w:rsid w:val="00756381"/>
    <w:rsid w:val="00767238"/>
    <w:rsid w:val="00767716"/>
    <w:rsid w:val="00777043"/>
    <w:rsid w:val="00777244"/>
    <w:rsid w:val="007848B6"/>
    <w:rsid w:val="00790E53"/>
    <w:rsid w:val="007917CC"/>
    <w:rsid w:val="007921EA"/>
    <w:rsid w:val="0079260D"/>
    <w:rsid w:val="007A3CF0"/>
    <w:rsid w:val="007B201D"/>
    <w:rsid w:val="007B2CF4"/>
    <w:rsid w:val="007C0940"/>
    <w:rsid w:val="007C46A7"/>
    <w:rsid w:val="007D0DF1"/>
    <w:rsid w:val="007E1CD1"/>
    <w:rsid w:val="007E3B27"/>
    <w:rsid w:val="007F177D"/>
    <w:rsid w:val="007F5E6B"/>
    <w:rsid w:val="007F7875"/>
    <w:rsid w:val="00813A63"/>
    <w:rsid w:val="00814C2F"/>
    <w:rsid w:val="0082171C"/>
    <w:rsid w:val="00822A3A"/>
    <w:rsid w:val="00826B5E"/>
    <w:rsid w:val="00831C01"/>
    <w:rsid w:val="00831DB2"/>
    <w:rsid w:val="00835711"/>
    <w:rsid w:val="008416D7"/>
    <w:rsid w:val="00842730"/>
    <w:rsid w:val="00844F8C"/>
    <w:rsid w:val="00846B42"/>
    <w:rsid w:val="008552DA"/>
    <w:rsid w:val="0086317F"/>
    <w:rsid w:val="008653D5"/>
    <w:rsid w:val="008744A3"/>
    <w:rsid w:val="0088673D"/>
    <w:rsid w:val="00887921"/>
    <w:rsid w:val="008914B7"/>
    <w:rsid w:val="008967CB"/>
    <w:rsid w:val="0089783F"/>
    <w:rsid w:val="008A1BD8"/>
    <w:rsid w:val="008B7121"/>
    <w:rsid w:val="008B71A5"/>
    <w:rsid w:val="008D15A9"/>
    <w:rsid w:val="008D51B9"/>
    <w:rsid w:val="008D6B33"/>
    <w:rsid w:val="008E0477"/>
    <w:rsid w:val="008E7A5E"/>
    <w:rsid w:val="008F49A8"/>
    <w:rsid w:val="008F5315"/>
    <w:rsid w:val="00921959"/>
    <w:rsid w:val="0093236A"/>
    <w:rsid w:val="009348D5"/>
    <w:rsid w:val="00935037"/>
    <w:rsid w:val="00936BA8"/>
    <w:rsid w:val="009371E7"/>
    <w:rsid w:val="00943453"/>
    <w:rsid w:val="00943720"/>
    <w:rsid w:val="00962C6F"/>
    <w:rsid w:val="00962E42"/>
    <w:rsid w:val="00962EDF"/>
    <w:rsid w:val="00967C7B"/>
    <w:rsid w:val="00974C4A"/>
    <w:rsid w:val="009775A1"/>
    <w:rsid w:val="0098215B"/>
    <w:rsid w:val="00984DE9"/>
    <w:rsid w:val="009852F5"/>
    <w:rsid w:val="00985881"/>
    <w:rsid w:val="009859BF"/>
    <w:rsid w:val="009A0ABA"/>
    <w:rsid w:val="009A3883"/>
    <w:rsid w:val="009B446A"/>
    <w:rsid w:val="009B6232"/>
    <w:rsid w:val="009C2371"/>
    <w:rsid w:val="009C393B"/>
    <w:rsid w:val="009D2C62"/>
    <w:rsid w:val="009E66A5"/>
    <w:rsid w:val="009F19A6"/>
    <w:rsid w:val="009F19C3"/>
    <w:rsid w:val="009F5A61"/>
    <w:rsid w:val="009F5FFD"/>
    <w:rsid w:val="00A01D4C"/>
    <w:rsid w:val="00A144EF"/>
    <w:rsid w:val="00A20819"/>
    <w:rsid w:val="00A25125"/>
    <w:rsid w:val="00A346C5"/>
    <w:rsid w:val="00A514A3"/>
    <w:rsid w:val="00A51E49"/>
    <w:rsid w:val="00A67B41"/>
    <w:rsid w:val="00A77AB0"/>
    <w:rsid w:val="00A8400D"/>
    <w:rsid w:val="00A84E95"/>
    <w:rsid w:val="00A90DD4"/>
    <w:rsid w:val="00AA6E93"/>
    <w:rsid w:val="00AA777D"/>
    <w:rsid w:val="00AB77AF"/>
    <w:rsid w:val="00AC6F0D"/>
    <w:rsid w:val="00AC7DA8"/>
    <w:rsid w:val="00AD0873"/>
    <w:rsid w:val="00AD3BCF"/>
    <w:rsid w:val="00AD4C53"/>
    <w:rsid w:val="00AD70B0"/>
    <w:rsid w:val="00AE16BB"/>
    <w:rsid w:val="00AE29AC"/>
    <w:rsid w:val="00AE34B0"/>
    <w:rsid w:val="00B028F8"/>
    <w:rsid w:val="00B03609"/>
    <w:rsid w:val="00B04066"/>
    <w:rsid w:val="00B1151A"/>
    <w:rsid w:val="00B25E72"/>
    <w:rsid w:val="00B26628"/>
    <w:rsid w:val="00B27021"/>
    <w:rsid w:val="00B3186C"/>
    <w:rsid w:val="00B3500E"/>
    <w:rsid w:val="00B37840"/>
    <w:rsid w:val="00B37E26"/>
    <w:rsid w:val="00B41868"/>
    <w:rsid w:val="00B440FC"/>
    <w:rsid w:val="00B45166"/>
    <w:rsid w:val="00B47A86"/>
    <w:rsid w:val="00B7155C"/>
    <w:rsid w:val="00B77067"/>
    <w:rsid w:val="00B87590"/>
    <w:rsid w:val="00B95EC7"/>
    <w:rsid w:val="00BA5BF7"/>
    <w:rsid w:val="00BA657B"/>
    <w:rsid w:val="00BB03E8"/>
    <w:rsid w:val="00BB043D"/>
    <w:rsid w:val="00BB3F4F"/>
    <w:rsid w:val="00BB5579"/>
    <w:rsid w:val="00BC6C69"/>
    <w:rsid w:val="00BD0D8D"/>
    <w:rsid w:val="00BE1246"/>
    <w:rsid w:val="00BF43E2"/>
    <w:rsid w:val="00C0317A"/>
    <w:rsid w:val="00C2125D"/>
    <w:rsid w:val="00C21AA4"/>
    <w:rsid w:val="00C2609B"/>
    <w:rsid w:val="00C32230"/>
    <w:rsid w:val="00C327C4"/>
    <w:rsid w:val="00C40803"/>
    <w:rsid w:val="00C436E5"/>
    <w:rsid w:val="00C56D9A"/>
    <w:rsid w:val="00C604B6"/>
    <w:rsid w:val="00C60C72"/>
    <w:rsid w:val="00C6249C"/>
    <w:rsid w:val="00C633D4"/>
    <w:rsid w:val="00C763AC"/>
    <w:rsid w:val="00C87257"/>
    <w:rsid w:val="00C92A86"/>
    <w:rsid w:val="00C94681"/>
    <w:rsid w:val="00C97CAE"/>
    <w:rsid w:val="00CA09CC"/>
    <w:rsid w:val="00CA444B"/>
    <w:rsid w:val="00CB3761"/>
    <w:rsid w:val="00CC17DB"/>
    <w:rsid w:val="00CC2488"/>
    <w:rsid w:val="00CE2DC9"/>
    <w:rsid w:val="00CE7685"/>
    <w:rsid w:val="00CF07BC"/>
    <w:rsid w:val="00CF3F93"/>
    <w:rsid w:val="00D0054A"/>
    <w:rsid w:val="00D009BC"/>
    <w:rsid w:val="00D11CA9"/>
    <w:rsid w:val="00D1515E"/>
    <w:rsid w:val="00D2679F"/>
    <w:rsid w:val="00D30342"/>
    <w:rsid w:val="00D320BD"/>
    <w:rsid w:val="00D35E25"/>
    <w:rsid w:val="00D454A6"/>
    <w:rsid w:val="00D51F32"/>
    <w:rsid w:val="00D52111"/>
    <w:rsid w:val="00D525E1"/>
    <w:rsid w:val="00D5386C"/>
    <w:rsid w:val="00D53FD2"/>
    <w:rsid w:val="00D56382"/>
    <w:rsid w:val="00D571C8"/>
    <w:rsid w:val="00D65A3B"/>
    <w:rsid w:val="00D67388"/>
    <w:rsid w:val="00D76D35"/>
    <w:rsid w:val="00D80118"/>
    <w:rsid w:val="00D81593"/>
    <w:rsid w:val="00D85B11"/>
    <w:rsid w:val="00DA1DE3"/>
    <w:rsid w:val="00DA413E"/>
    <w:rsid w:val="00DB0A1D"/>
    <w:rsid w:val="00DB4766"/>
    <w:rsid w:val="00DB5697"/>
    <w:rsid w:val="00DC35A0"/>
    <w:rsid w:val="00DD0B5C"/>
    <w:rsid w:val="00DD1572"/>
    <w:rsid w:val="00DD6F2A"/>
    <w:rsid w:val="00DE4CFD"/>
    <w:rsid w:val="00DE7878"/>
    <w:rsid w:val="00E01735"/>
    <w:rsid w:val="00E02C82"/>
    <w:rsid w:val="00E034D5"/>
    <w:rsid w:val="00E036F3"/>
    <w:rsid w:val="00E14550"/>
    <w:rsid w:val="00E20527"/>
    <w:rsid w:val="00E37DE9"/>
    <w:rsid w:val="00E43B6A"/>
    <w:rsid w:val="00E50A36"/>
    <w:rsid w:val="00E559C5"/>
    <w:rsid w:val="00E60D56"/>
    <w:rsid w:val="00E74B28"/>
    <w:rsid w:val="00E805EC"/>
    <w:rsid w:val="00E856D1"/>
    <w:rsid w:val="00E95B4A"/>
    <w:rsid w:val="00EA2CD7"/>
    <w:rsid w:val="00EB120D"/>
    <w:rsid w:val="00EB2588"/>
    <w:rsid w:val="00EC0AE3"/>
    <w:rsid w:val="00EC4AC9"/>
    <w:rsid w:val="00EC5B15"/>
    <w:rsid w:val="00ED6B21"/>
    <w:rsid w:val="00F02123"/>
    <w:rsid w:val="00F0597F"/>
    <w:rsid w:val="00F05FC8"/>
    <w:rsid w:val="00F168F8"/>
    <w:rsid w:val="00F17925"/>
    <w:rsid w:val="00F2115A"/>
    <w:rsid w:val="00F25086"/>
    <w:rsid w:val="00F34044"/>
    <w:rsid w:val="00F350B3"/>
    <w:rsid w:val="00F36CBB"/>
    <w:rsid w:val="00F400A0"/>
    <w:rsid w:val="00F43E80"/>
    <w:rsid w:val="00F44E75"/>
    <w:rsid w:val="00F5093F"/>
    <w:rsid w:val="00F650CA"/>
    <w:rsid w:val="00F659D6"/>
    <w:rsid w:val="00F84E31"/>
    <w:rsid w:val="00F8658E"/>
    <w:rsid w:val="00F91670"/>
    <w:rsid w:val="00F93896"/>
    <w:rsid w:val="00FB390D"/>
    <w:rsid w:val="00FB4283"/>
    <w:rsid w:val="00FC79A4"/>
    <w:rsid w:val="00FD16BF"/>
    <w:rsid w:val="00FD594C"/>
    <w:rsid w:val="00FD6CF0"/>
    <w:rsid w:val="00FF4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472A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17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17E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0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1778&amp;dst=10009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DAC9FE1A186FD481EC8E3C0708DED3BCBECC76ABCEF399C1A5B3D44DEE01232E0CAD157CF9D975BAD209FAEFE8EA1A083B59359F6eFX8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01778&amp;dst=1002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D16BB-F838-4C6F-B8E8-A5A92687C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5898</Words>
  <Characters>33623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2025-07-17T07:04:00Z</cp:lastPrinted>
  <dcterms:created xsi:type="dcterms:W3CDTF">2025-07-18T07:26:00Z</dcterms:created>
  <dcterms:modified xsi:type="dcterms:W3CDTF">2025-07-29T10:09:00Z</dcterms:modified>
</cp:coreProperties>
</file>