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53" w:rsidRDefault="009A0453" w:rsidP="009A0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87B" w:rsidRPr="002A4288" w:rsidRDefault="007F355D" w:rsidP="00DD287B">
      <w:pPr>
        <w:tabs>
          <w:tab w:val="left" w:pos="259"/>
          <w:tab w:val="left" w:pos="542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17"/>
      <w:bookmarkEnd w:id="0"/>
      <w:r>
        <w:rPr>
          <w:rFonts w:ascii="Times New Roman" w:hAnsi="Times New Roman" w:cs="Times New Roman"/>
          <w:b/>
          <w:sz w:val="24"/>
          <w:szCs w:val="24"/>
        </w:rPr>
        <w:t>ИТОГОВЫЙ</w:t>
      </w:r>
      <w:r w:rsidR="00DD287B" w:rsidRPr="002A4288">
        <w:rPr>
          <w:rFonts w:ascii="Times New Roman" w:hAnsi="Times New Roman" w:cs="Times New Roman"/>
          <w:sz w:val="24"/>
          <w:szCs w:val="24"/>
        </w:rPr>
        <w:t xml:space="preserve"> </w:t>
      </w:r>
      <w:r w:rsidR="00DD287B" w:rsidRPr="002A4288">
        <w:rPr>
          <w:rFonts w:ascii="Times New Roman" w:hAnsi="Times New Roman" w:cs="Times New Roman"/>
          <w:b/>
          <w:sz w:val="24"/>
          <w:szCs w:val="24"/>
        </w:rPr>
        <w:t>ФИНАНСОВЫЙ ОТЧЕТ</w:t>
      </w:r>
    </w:p>
    <w:p w:rsidR="00DD287B" w:rsidRPr="002A4288" w:rsidRDefault="00DD287B" w:rsidP="00DD287B">
      <w:pPr>
        <w:tabs>
          <w:tab w:val="left" w:pos="259"/>
          <w:tab w:val="left" w:pos="40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87B" w:rsidRPr="002A4288" w:rsidRDefault="00DD287B" w:rsidP="00DD2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88">
        <w:rPr>
          <w:rFonts w:ascii="Times New Roman" w:hAnsi="Times New Roman" w:cs="Times New Roman"/>
          <w:sz w:val="24"/>
          <w:szCs w:val="24"/>
        </w:rPr>
        <w:t>о поступлении и расходовании средств избирательного фонда кандидата</w:t>
      </w:r>
      <w:r w:rsidRPr="002A4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87B" w:rsidRPr="002A4288" w:rsidRDefault="00DD287B" w:rsidP="00DD2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F93" w:rsidRPr="00D910E5" w:rsidRDefault="00DA2F93" w:rsidP="00DA2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288">
        <w:rPr>
          <w:rFonts w:ascii="Times New Roman" w:hAnsi="Times New Roman" w:cs="Times New Roman"/>
          <w:b/>
          <w:sz w:val="24"/>
          <w:szCs w:val="24"/>
        </w:rPr>
        <w:t xml:space="preserve">Выборы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Pr="00D910E5">
        <w:rPr>
          <w:rFonts w:ascii="Times New Roman" w:hAnsi="Times New Roman"/>
          <w:b/>
          <w:sz w:val="24"/>
          <w:szCs w:val="24"/>
        </w:rPr>
        <w:t>Совета депутатов Краснинского муниципального округа Липецкой области Российской Федерации первого созыва</w:t>
      </w:r>
    </w:p>
    <w:tbl>
      <w:tblPr>
        <w:tblW w:w="9923" w:type="dxa"/>
        <w:tblInd w:w="-253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DD287B" w:rsidRPr="002A4288" w:rsidTr="00D243B5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D287B" w:rsidRPr="002A4288" w:rsidRDefault="00DD287B" w:rsidP="00DD287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избирательной кампании)</w:t>
            </w:r>
          </w:p>
          <w:p w:rsidR="00DD287B" w:rsidRPr="002A4288" w:rsidRDefault="00DD287B" w:rsidP="00DD287B">
            <w:pPr>
              <w:keepNext/>
              <w:spacing w:after="0" w:line="240" w:lineRule="auto"/>
              <w:ind w:left="-284" w:firstLine="284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7B" w:rsidRPr="002A4288" w:rsidRDefault="00D76A02" w:rsidP="00DD287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Гриняев Василий Васильевич</w:t>
            </w:r>
          </w:p>
        </w:tc>
      </w:tr>
      <w:tr w:rsidR="00DD287B" w:rsidRPr="002A4288" w:rsidTr="00D243B5">
        <w:tc>
          <w:tcPr>
            <w:tcW w:w="9923" w:type="dxa"/>
          </w:tcPr>
          <w:p w:rsidR="00DD287B" w:rsidRPr="002A4288" w:rsidRDefault="00DD287B" w:rsidP="00DD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87B" w:rsidRPr="002A4288" w:rsidTr="00D243B5">
        <w:tc>
          <w:tcPr>
            <w:tcW w:w="9923" w:type="dxa"/>
          </w:tcPr>
          <w:p w:rsidR="00DD287B" w:rsidRPr="002A4288" w:rsidRDefault="00DD287B" w:rsidP="002A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>Счёт №</w:t>
            </w:r>
            <w:r w:rsidR="0087719D">
              <w:rPr>
                <w:rFonts w:ascii="Times New Roman" w:hAnsi="Times New Roman" w:cs="Times New Roman"/>
                <w:sz w:val="24"/>
                <w:szCs w:val="24"/>
              </w:rPr>
              <w:t>408108</w:t>
            </w:r>
            <w:r w:rsidR="00D21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330">
              <w:rPr>
                <w:rFonts w:ascii="Times New Roman" w:hAnsi="Times New Roman" w:cs="Times New Roman"/>
                <w:sz w:val="24"/>
                <w:szCs w:val="24"/>
              </w:rPr>
              <w:t>35710000</w:t>
            </w:r>
            <w:r w:rsidR="00D76A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D287B" w:rsidRPr="002A4288" w:rsidRDefault="00DD287B" w:rsidP="00DD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ПАО Сбербанк России, отделение №8593/</w:t>
            </w:r>
            <w:r w:rsidR="008771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102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  <w:r w:rsidR="00BA1B36">
              <w:rPr>
                <w:rFonts w:ascii="Times New Roman" w:hAnsi="Times New Roman" w:cs="Times New Roman"/>
                <w:sz w:val="24"/>
                <w:szCs w:val="24"/>
              </w:rPr>
              <w:t>9670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02A">
              <w:rPr>
                <w:rFonts w:ascii="Times New Roman" w:hAnsi="Times New Roman" w:cs="Times New Roman"/>
                <w:sz w:val="24"/>
                <w:szCs w:val="24"/>
              </w:rPr>
              <w:t>Краснинский р-н, с. Красное, ул. Первомайская, д.13А</w:t>
            </w:r>
          </w:p>
          <w:p w:rsidR="00DD287B" w:rsidRPr="002A4288" w:rsidRDefault="00F1102A" w:rsidP="00DD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Пятимандатный</w:t>
            </w:r>
            <w:proofErr w:type="spellEnd"/>
            <w:r w:rsidR="00DD287B"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округ №</w:t>
            </w:r>
            <w:r w:rsidR="00D76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87B"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Липецкая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 район</w:t>
            </w:r>
          </w:p>
          <w:p w:rsidR="002A4288" w:rsidRPr="002A4288" w:rsidRDefault="002A4288" w:rsidP="002A4288">
            <w:pPr>
              <w:tabs>
                <w:tab w:val="left" w:pos="85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87B" w:rsidRPr="002A4288" w:rsidRDefault="002A4288" w:rsidP="00373FD2">
            <w:pPr>
              <w:tabs>
                <w:tab w:val="left" w:pos="85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E20C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84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08431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F355D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2A42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D287B" w:rsidRPr="00DD287B" w:rsidRDefault="00DD287B" w:rsidP="009A0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784"/>
        <w:gridCol w:w="1020"/>
        <w:gridCol w:w="1106"/>
        <w:gridCol w:w="1330"/>
        <w:gridCol w:w="11"/>
      </w:tblGrid>
      <w:tr w:rsidR="009A0453" w:rsidRPr="00DD287B" w:rsidTr="002A4288">
        <w:trPr>
          <w:gridAfter w:val="1"/>
          <w:wAfter w:w="11" w:type="dxa"/>
        </w:trPr>
        <w:tc>
          <w:tcPr>
            <w:tcW w:w="6521" w:type="dxa"/>
            <w:gridSpan w:val="2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Шифр строки</w:t>
            </w:r>
          </w:p>
        </w:tc>
        <w:tc>
          <w:tcPr>
            <w:tcW w:w="1106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6521" w:type="dxa"/>
            <w:gridSpan w:val="2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9A0453" w:rsidRPr="002A4288" w:rsidRDefault="007F355D" w:rsidP="002A428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6" w:type="dxa"/>
          </w:tcPr>
          <w:p w:rsidR="009A0453" w:rsidRPr="002A4288" w:rsidRDefault="007F355D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9A0453" w:rsidRPr="00DD287B" w:rsidTr="002A4288">
        <w:trPr>
          <w:gridAfter w:val="1"/>
          <w:wAfter w:w="11" w:type="dxa"/>
          <w:trHeight w:val="460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кандидата, избирательного объединения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6" w:type="dxa"/>
          </w:tcPr>
          <w:p w:rsidR="009A0453" w:rsidRPr="002A4288" w:rsidRDefault="007F355D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Поступило в избирательный фонд денежных средств, подпадающих под действие </w:t>
            </w:r>
            <w:hyperlink r:id="rId4">
              <w:r w:rsidRPr="002A428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ч. 4</w:t>
              </w:r>
            </w:hyperlink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">
              <w:r w:rsidRPr="002A428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9</w:t>
              </w:r>
            </w:hyperlink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">
              <w:r w:rsidRPr="002A428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10 ст. 56</w:t>
              </w:r>
            </w:hyperlink>
            <w:r w:rsidRPr="002A4288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закона от 06.06.2007 N 60-ОЗ *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кандидата, избирательного объединения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06" w:type="dxa"/>
          </w:tcPr>
          <w:p w:rsidR="009A0453" w:rsidRPr="002A4288" w:rsidRDefault="007F355D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 гражданина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 них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1106" w:type="dxa"/>
          </w:tcPr>
          <w:p w:rsidR="009A0453" w:rsidRPr="002A4288" w:rsidRDefault="0008431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c>
          <w:tcPr>
            <w:tcW w:w="9988" w:type="dxa"/>
            <w:gridSpan w:val="6"/>
          </w:tcPr>
          <w:p w:rsidR="009A0453" w:rsidRPr="002A4288" w:rsidRDefault="009A0453" w:rsidP="00E20C44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предвыборную агитацию через сетевые издания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06" w:type="dxa"/>
          </w:tcPr>
          <w:p w:rsidR="009A0453" w:rsidRPr="002A4288" w:rsidRDefault="007F355D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  <w:r w:rsidR="002A4288"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  <w:trHeight w:val="169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оплату работ (услуг) информационного и консультационного характера **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 ***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ind w:left="116" w:hanging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453" w:rsidRPr="00DD287B" w:rsidTr="002A4288">
        <w:trPr>
          <w:gridAfter w:val="1"/>
          <w:wAfter w:w="11" w:type="dxa"/>
        </w:trPr>
        <w:tc>
          <w:tcPr>
            <w:tcW w:w="737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784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Остаток средств фонда на дату сдачи отчета (заверяется банковской справкой)</w:t>
            </w:r>
          </w:p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(СТР. 310 = СТР. 10 - СТР. 120 - СТР. 190 - СТР. 300)</w:t>
            </w:r>
          </w:p>
        </w:tc>
        <w:tc>
          <w:tcPr>
            <w:tcW w:w="1020" w:type="dxa"/>
          </w:tcPr>
          <w:p w:rsidR="009A0453" w:rsidRPr="002A4288" w:rsidRDefault="009A0453" w:rsidP="00D2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1106" w:type="dxa"/>
          </w:tcPr>
          <w:p w:rsidR="009A0453" w:rsidRPr="002A4288" w:rsidRDefault="002A4288" w:rsidP="002A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0" w:type="dxa"/>
          </w:tcPr>
          <w:p w:rsidR="009A0453" w:rsidRPr="002A4288" w:rsidRDefault="009A0453" w:rsidP="00D243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0C44" w:rsidRDefault="00E20C44" w:rsidP="009A045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A0453" w:rsidRPr="00DD287B" w:rsidRDefault="009A0453" w:rsidP="00E20C44">
      <w:pPr>
        <w:pStyle w:val="ConsPlusNonformat"/>
        <w:rPr>
          <w:rFonts w:ascii="Times New Roman" w:hAnsi="Times New Roman" w:cs="Times New Roman"/>
          <w:sz w:val="22"/>
        </w:rPr>
      </w:pPr>
      <w:r w:rsidRPr="00DD287B">
        <w:rPr>
          <w:rFonts w:ascii="Times New Roman" w:hAnsi="Times New Roman" w:cs="Times New Roman"/>
          <w:sz w:val="22"/>
        </w:rPr>
        <w:t>Правильность сведений, указанных в настоящем финансовом отчете подтверждаю,</w:t>
      </w:r>
    </w:p>
    <w:p w:rsidR="009A0453" w:rsidRPr="00DD287B" w:rsidRDefault="009A0453" w:rsidP="00E20C44">
      <w:pPr>
        <w:pStyle w:val="ConsPlusNonformat"/>
        <w:rPr>
          <w:rFonts w:ascii="Times New Roman" w:hAnsi="Times New Roman" w:cs="Times New Roman"/>
          <w:sz w:val="22"/>
        </w:rPr>
      </w:pPr>
      <w:r w:rsidRPr="00DD287B">
        <w:rPr>
          <w:rFonts w:ascii="Times New Roman" w:hAnsi="Times New Roman" w:cs="Times New Roman"/>
          <w:sz w:val="22"/>
        </w:rPr>
        <w:t>других  денежных  средств,  минуя  избирательный  фонд,  на  организацию  и</w:t>
      </w:r>
    </w:p>
    <w:p w:rsidR="009A0453" w:rsidRPr="00DD287B" w:rsidRDefault="009A0453" w:rsidP="00E20C44">
      <w:pPr>
        <w:pStyle w:val="ConsPlusNonformat"/>
        <w:rPr>
          <w:rFonts w:ascii="Times New Roman" w:hAnsi="Times New Roman" w:cs="Times New Roman"/>
          <w:sz w:val="22"/>
        </w:rPr>
      </w:pPr>
      <w:r w:rsidRPr="00DD287B">
        <w:rPr>
          <w:rFonts w:ascii="Times New Roman" w:hAnsi="Times New Roman" w:cs="Times New Roman"/>
          <w:sz w:val="22"/>
        </w:rPr>
        <w:t>проведение избирательной кампании не привлекалось.</w:t>
      </w:r>
    </w:p>
    <w:p w:rsidR="009A0453" w:rsidRPr="00DD287B" w:rsidRDefault="009A0453" w:rsidP="009A0453">
      <w:pPr>
        <w:pStyle w:val="ConsPlusNormal"/>
        <w:jc w:val="both"/>
        <w:rPr>
          <w:rFonts w:ascii="Times New Roman" w:hAnsi="Times New Roman" w:cs="Times New Roman"/>
        </w:rPr>
      </w:pPr>
    </w:p>
    <w:p w:rsidR="007F355D" w:rsidRDefault="007F355D" w:rsidP="002A4288">
      <w:pPr>
        <w:pStyle w:val="ConsPlusNonformat"/>
        <w:jc w:val="both"/>
      </w:pPr>
    </w:p>
    <w:p w:rsidR="007F355D" w:rsidRDefault="007F355D" w:rsidP="002A4288">
      <w:pPr>
        <w:pStyle w:val="ConsPlusNonformat"/>
        <w:jc w:val="both"/>
      </w:pPr>
    </w:p>
    <w:p w:rsidR="009A0453" w:rsidRPr="007F355D" w:rsidRDefault="007F355D" w:rsidP="002A428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7F355D">
        <w:rPr>
          <w:rFonts w:ascii="Times New Roman" w:hAnsi="Times New Roman" w:cs="Times New Roman"/>
          <w:sz w:val="24"/>
          <w:szCs w:val="28"/>
        </w:rPr>
        <w:t xml:space="preserve">Кандидат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Pr="007F355D">
        <w:rPr>
          <w:rFonts w:ascii="Times New Roman" w:hAnsi="Times New Roman" w:cs="Times New Roman"/>
          <w:sz w:val="24"/>
          <w:szCs w:val="28"/>
        </w:rPr>
        <w:t>1</w:t>
      </w:r>
      <w:r w:rsidR="00084318">
        <w:rPr>
          <w:rFonts w:ascii="Times New Roman" w:hAnsi="Times New Roman" w:cs="Times New Roman"/>
          <w:sz w:val="24"/>
          <w:szCs w:val="28"/>
        </w:rPr>
        <w:t>0</w:t>
      </w:r>
      <w:r w:rsidRPr="007F355D">
        <w:rPr>
          <w:rFonts w:ascii="Times New Roman" w:hAnsi="Times New Roman" w:cs="Times New Roman"/>
          <w:sz w:val="24"/>
          <w:szCs w:val="28"/>
        </w:rPr>
        <w:t>.10.2025г.   Гриняев В.В.</w:t>
      </w:r>
      <w:r w:rsidR="009A0453" w:rsidRPr="007F355D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760BB4" w:rsidRPr="007F355D" w:rsidRDefault="00760BB4">
      <w:pPr>
        <w:rPr>
          <w:rFonts w:ascii="Times New Roman" w:hAnsi="Times New Roman" w:cs="Times New Roman"/>
          <w:sz w:val="28"/>
          <w:szCs w:val="28"/>
        </w:rPr>
      </w:pPr>
    </w:p>
    <w:sectPr w:rsidR="00760BB4" w:rsidRPr="007F355D" w:rsidSect="002A428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074"/>
    <w:rsid w:val="000765F3"/>
    <w:rsid w:val="00084318"/>
    <w:rsid w:val="00107074"/>
    <w:rsid w:val="001E28B6"/>
    <w:rsid w:val="0020671E"/>
    <w:rsid w:val="002A4288"/>
    <w:rsid w:val="003562A3"/>
    <w:rsid w:val="00373FD2"/>
    <w:rsid w:val="00640E9E"/>
    <w:rsid w:val="00760BB4"/>
    <w:rsid w:val="007F355D"/>
    <w:rsid w:val="0087719D"/>
    <w:rsid w:val="009304B0"/>
    <w:rsid w:val="009A0453"/>
    <w:rsid w:val="00A50709"/>
    <w:rsid w:val="00B15286"/>
    <w:rsid w:val="00B331B4"/>
    <w:rsid w:val="00BA1B36"/>
    <w:rsid w:val="00C01A46"/>
    <w:rsid w:val="00CA7DB6"/>
    <w:rsid w:val="00CE0AA9"/>
    <w:rsid w:val="00D21330"/>
    <w:rsid w:val="00D52A64"/>
    <w:rsid w:val="00D76A02"/>
    <w:rsid w:val="00DA2F93"/>
    <w:rsid w:val="00DD287B"/>
    <w:rsid w:val="00E20C44"/>
    <w:rsid w:val="00F1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5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10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0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0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0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0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0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0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07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A04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Nonformat">
    <w:name w:val="ConsPlusNonformat"/>
    <w:rsid w:val="009A04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</w:rPr>
  </w:style>
  <w:style w:type="character" w:styleId="ac">
    <w:name w:val="Hyperlink"/>
    <w:basedOn w:val="a0"/>
    <w:uiPriority w:val="99"/>
    <w:unhideWhenUsed/>
    <w:rsid w:val="00DD28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8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37517&amp;dst=100811" TargetMode="External"/><Relationship Id="rId5" Type="http://schemas.openxmlformats.org/officeDocument/2006/relationships/hyperlink" Target="https://login.consultant.ru/link/?req=doc&amp;base=RLAW220&amp;n=137517&amp;dst=100807" TargetMode="External"/><Relationship Id="rId4" Type="http://schemas.openxmlformats.org/officeDocument/2006/relationships/hyperlink" Target="https://login.consultant.ru/link/?req=doc&amp;base=RLAW220&amp;n=137517&amp;dst=100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cp:lastPrinted>2025-10-13T08:14:00Z</cp:lastPrinted>
  <dcterms:created xsi:type="dcterms:W3CDTF">2025-07-21T12:24:00Z</dcterms:created>
  <dcterms:modified xsi:type="dcterms:W3CDTF">2025-10-14T09:40:00Z</dcterms:modified>
</cp:coreProperties>
</file>