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93" w:rsidRDefault="00252493" w:rsidP="00252493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52493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Перечень средств массовой информации</w:t>
      </w:r>
      <w:r w:rsidRPr="0025249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, уведомивших  ТИК Краснинского района о готовности предоставить печатную площадь, услуги по размещению агитационных материалов в сетевом издании для проведения предвыборной агитации зарегистрированными кандидатами на выборах депутатов Совета депутатов Краснинского муниципального округа Липецкой области Российской Федерации  первого созыва </w:t>
      </w:r>
    </w:p>
    <w:p w:rsidR="00252493" w:rsidRPr="00252493" w:rsidRDefault="00252493" w:rsidP="00252493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49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14 сентября 2025 года</w:t>
      </w:r>
    </w:p>
    <w:tbl>
      <w:tblPr>
        <w:tblW w:w="5000" w:type="pct"/>
        <w:tblLook w:val="04A0"/>
      </w:tblPr>
      <w:tblGrid>
        <w:gridCol w:w="392"/>
        <w:gridCol w:w="1432"/>
        <w:gridCol w:w="1358"/>
        <w:gridCol w:w="1228"/>
        <w:gridCol w:w="1388"/>
        <w:gridCol w:w="1366"/>
        <w:gridCol w:w="1223"/>
        <w:gridCol w:w="1659"/>
        <w:gridCol w:w="1309"/>
        <w:gridCol w:w="1388"/>
        <w:gridCol w:w="979"/>
        <w:gridCol w:w="1064"/>
      </w:tblGrid>
      <w:tr w:rsidR="00252493" w:rsidRPr="00252493" w:rsidTr="00252493">
        <w:trPr>
          <w:trHeight w:val="85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2F2"/>
            <w:vAlign w:val="center"/>
            <w:hideMark/>
          </w:tcPr>
          <w:p w:rsidR="00252493" w:rsidRPr="00252493" w:rsidRDefault="00252493" w:rsidP="0025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2F2"/>
            <w:vAlign w:val="center"/>
            <w:hideMark/>
          </w:tcPr>
          <w:p w:rsidR="00252493" w:rsidRPr="00252493" w:rsidRDefault="00252493" w:rsidP="0025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2F2"/>
            <w:vAlign w:val="center"/>
            <w:hideMark/>
          </w:tcPr>
          <w:p w:rsidR="00252493" w:rsidRPr="00252493" w:rsidRDefault="00252493" w:rsidP="0025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Юридический адрес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2F2"/>
            <w:vAlign w:val="center"/>
            <w:hideMark/>
          </w:tcPr>
          <w:p w:rsidR="00252493" w:rsidRPr="00252493" w:rsidRDefault="00252493" w:rsidP="0025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2F2"/>
            <w:vAlign w:val="center"/>
            <w:hideMark/>
          </w:tcPr>
          <w:p w:rsidR="00252493" w:rsidRPr="00252493" w:rsidRDefault="00252493" w:rsidP="0025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СМИ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2F2"/>
            <w:vAlign w:val="center"/>
            <w:hideMark/>
          </w:tcPr>
          <w:p w:rsidR="00252493" w:rsidRPr="00252493" w:rsidRDefault="00252493" w:rsidP="0025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СМИ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2F2"/>
            <w:vAlign w:val="center"/>
            <w:hideMark/>
          </w:tcPr>
          <w:p w:rsidR="00252493" w:rsidRPr="00252493" w:rsidRDefault="00252493" w:rsidP="0025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регистрации СМИ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2F2"/>
            <w:vAlign w:val="center"/>
            <w:hideMark/>
          </w:tcPr>
          <w:p w:rsidR="00252493" w:rsidRPr="00252493" w:rsidRDefault="00252493" w:rsidP="0025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номер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2F2"/>
            <w:vAlign w:val="center"/>
            <w:hideMark/>
          </w:tcPr>
          <w:p w:rsidR="00252493" w:rsidRPr="00252493" w:rsidRDefault="00252493" w:rsidP="0025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публикации организацией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2F2"/>
            <w:vAlign w:val="center"/>
            <w:hideMark/>
          </w:tcPr>
          <w:p w:rsidR="00252493" w:rsidRPr="00252493" w:rsidRDefault="00252493" w:rsidP="0025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источника публикации сведений об условиях оплаты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2F2"/>
            <w:vAlign w:val="center"/>
            <w:hideMark/>
          </w:tcPr>
          <w:p w:rsidR="00252493" w:rsidRPr="00252493" w:rsidRDefault="00252493" w:rsidP="0025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выпуска / Адрес в сети Интернет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2F2"/>
            <w:vAlign w:val="center"/>
            <w:hideMark/>
          </w:tcPr>
          <w:p w:rsidR="00252493" w:rsidRPr="00252493" w:rsidRDefault="00252493" w:rsidP="0025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4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получения сведений комиссией</w:t>
            </w:r>
          </w:p>
        </w:tc>
      </w:tr>
      <w:tr w:rsidR="00252493" w:rsidRPr="00252493" w:rsidTr="00252493">
        <w:trPr>
          <w:trHeight w:val="90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493" w:rsidRPr="00252493" w:rsidRDefault="00252493" w:rsidP="002524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4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493" w:rsidRPr="00252493" w:rsidRDefault="00252493" w:rsidP="002524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493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«Редакция районной газеты «Заря Красного»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493" w:rsidRPr="00252493" w:rsidRDefault="00252493" w:rsidP="002524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52493">
              <w:rPr>
                <w:rFonts w:ascii="Times New Roman" w:eastAsia="Times New Roman" w:hAnsi="Times New Roman" w:cs="Times New Roman"/>
                <w:lang w:eastAsia="ru-RU"/>
              </w:rPr>
              <w:t>399670, Липецкая область, Краснинский район, с. Красное, ул. Октябрьская, д. 36</w:t>
            </w:r>
            <w:proofErr w:type="gram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493" w:rsidRPr="00252493" w:rsidRDefault="00252493" w:rsidP="0025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493">
              <w:rPr>
                <w:rFonts w:ascii="Times New Roman" w:eastAsia="Times New Roman" w:hAnsi="Times New Roman" w:cs="Times New Roman"/>
                <w:lang w:eastAsia="ru-RU"/>
              </w:rPr>
              <w:t xml:space="preserve">телефон: (47469) 20 3 97, </w:t>
            </w:r>
            <w:r w:rsidRPr="00252493">
              <w:rPr>
                <w:rFonts w:ascii="Times New Roman" w:eastAsia="Times New Roman" w:hAnsi="Times New Roman" w:cs="Times New Roman"/>
                <w:lang w:eastAsia="ru-RU"/>
              </w:rPr>
              <w:br/>
              <w:t>20 5 95, 20 4 72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493" w:rsidRPr="00252493" w:rsidRDefault="00252493" w:rsidP="002524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493">
              <w:rPr>
                <w:rFonts w:ascii="Times New Roman" w:eastAsia="Times New Roman" w:hAnsi="Times New Roman" w:cs="Times New Roman"/>
                <w:lang w:eastAsia="ru-RU"/>
              </w:rPr>
              <w:t>газета «Заря Красного»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493" w:rsidRPr="00252493" w:rsidRDefault="00252493" w:rsidP="0025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493">
              <w:rPr>
                <w:rFonts w:ascii="Times New Roman" w:eastAsia="Times New Roman" w:hAnsi="Times New Roman" w:cs="Times New Roman"/>
                <w:lang w:eastAsia="ru-RU"/>
              </w:rPr>
              <w:t>Периодическое печатное издание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493" w:rsidRPr="00252493" w:rsidRDefault="00252493" w:rsidP="0025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493">
              <w:rPr>
                <w:rFonts w:ascii="Times New Roman" w:eastAsia="Times New Roman" w:hAnsi="Times New Roman" w:cs="Times New Roman"/>
                <w:lang w:eastAsia="ru-RU"/>
              </w:rPr>
              <w:t>10.12.2009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493" w:rsidRPr="00252493" w:rsidRDefault="00252493" w:rsidP="0025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493">
              <w:rPr>
                <w:rFonts w:ascii="Times New Roman" w:eastAsia="Times New Roman" w:hAnsi="Times New Roman" w:cs="Times New Roman"/>
                <w:lang w:eastAsia="ru-RU"/>
              </w:rPr>
              <w:t>№ ТУ 48-00097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493" w:rsidRPr="00252493" w:rsidRDefault="00252493" w:rsidP="0025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493">
              <w:rPr>
                <w:rFonts w:ascii="Times New Roman" w:eastAsia="Times New Roman" w:hAnsi="Times New Roman" w:cs="Times New Roman"/>
                <w:lang w:eastAsia="ru-RU"/>
              </w:rPr>
              <w:t>17.07.2025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493" w:rsidRPr="00252493" w:rsidRDefault="00252493" w:rsidP="0025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493">
              <w:rPr>
                <w:rFonts w:ascii="Times New Roman" w:eastAsia="Times New Roman" w:hAnsi="Times New Roman" w:cs="Times New Roman"/>
                <w:lang w:eastAsia="ru-RU"/>
              </w:rPr>
              <w:t>газета «Заря Красного»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493" w:rsidRPr="00252493" w:rsidRDefault="00252493" w:rsidP="0025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49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493" w:rsidRPr="00252493" w:rsidRDefault="00252493" w:rsidP="0025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493">
              <w:rPr>
                <w:rFonts w:ascii="Times New Roman" w:eastAsia="Times New Roman" w:hAnsi="Times New Roman" w:cs="Times New Roman"/>
                <w:lang w:eastAsia="ru-RU"/>
              </w:rPr>
              <w:t>17.07.2025</w:t>
            </w:r>
          </w:p>
        </w:tc>
      </w:tr>
      <w:tr w:rsidR="00252493" w:rsidRPr="00252493" w:rsidTr="00252493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3F2F2"/>
            <w:noWrap/>
            <w:vAlign w:val="center"/>
            <w:hideMark/>
          </w:tcPr>
          <w:p w:rsidR="00252493" w:rsidRPr="00252493" w:rsidRDefault="00252493" w:rsidP="0025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49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2154A7" w:rsidRDefault="002154A7"/>
    <w:sectPr w:rsidR="002154A7" w:rsidSect="0025249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52493"/>
    <w:rsid w:val="00036CE1"/>
    <w:rsid w:val="000C6B9A"/>
    <w:rsid w:val="001270CF"/>
    <w:rsid w:val="001D2742"/>
    <w:rsid w:val="002154A7"/>
    <w:rsid w:val="00252493"/>
    <w:rsid w:val="00254AA4"/>
    <w:rsid w:val="0058769E"/>
    <w:rsid w:val="005A12BD"/>
    <w:rsid w:val="006919C6"/>
    <w:rsid w:val="006C70B1"/>
    <w:rsid w:val="008F0A99"/>
    <w:rsid w:val="00A8531F"/>
    <w:rsid w:val="00AF7766"/>
    <w:rsid w:val="00B90DF8"/>
    <w:rsid w:val="00BD4E70"/>
    <w:rsid w:val="00C44047"/>
    <w:rsid w:val="00C55655"/>
    <w:rsid w:val="00CE0AB5"/>
    <w:rsid w:val="00E06096"/>
    <w:rsid w:val="00FA38FA"/>
    <w:rsid w:val="00FA6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24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2025-07-18T06:08:00Z</dcterms:created>
  <dcterms:modified xsi:type="dcterms:W3CDTF">2025-07-18T06:18:00Z</dcterms:modified>
</cp:coreProperties>
</file>