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03A85" w14:textId="77777777" w:rsidR="00F977A0" w:rsidRPr="00F977A0" w:rsidRDefault="00F977A0" w:rsidP="00F977A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/>
          <w:caps/>
          <w:sz w:val="32"/>
          <w:szCs w:val="32"/>
        </w:rPr>
      </w:pPr>
      <w:r w:rsidRPr="00F977A0">
        <w:rPr>
          <w:rFonts w:eastAsia="Calibri"/>
          <w:b/>
          <w:caps/>
          <w:sz w:val="32"/>
          <w:szCs w:val="32"/>
        </w:rPr>
        <w:t>территориальная ИЗБИРАТЕЛЬНая КОМИССИя</w:t>
      </w:r>
    </w:p>
    <w:p w14:paraId="7471DDE6" w14:textId="77777777" w:rsidR="00F977A0" w:rsidRPr="00F977A0" w:rsidRDefault="00F977A0" w:rsidP="00F977A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/>
          <w:sz w:val="32"/>
          <w:szCs w:val="32"/>
        </w:rPr>
      </w:pPr>
      <w:r w:rsidRPr="00F977A0">
        <w:rPr>
          <w:rFonts w:eastAsia="Calibri"/>
          <w:b/>
          <w:sz w:val="32"/>
          <w:szCs w:val="32"/>
        </w:rPr>
        <w:t>КРАСНИНСКОГО ОКРУГА</w:t>
      </w:r>
    </w:p>
    <w:p w14:paraId="4F5ABBBC" w14:textId="77777777" w:rsidR="00F977A0" w:rsidRPr="00F977A0" w:rsidRDefault="00F977A0" w:rsidP="00F977A0">
      <w:pPr>
        <w:keepNext/>
        <w:spacing w:before="240" w:after="240"/>
        <w:jc w:val="center"/>
        <w:outlineLvl w:val="0"/>
        <w:rPr>
          <w:rFonts w:eastAsia="Calibri"/>
          <w:b/>
          <w:spacing w:val="80"/>
          <w:kern w:val="32"/>
          <w:sz w:val="32"/>
          <w:szCs w:val="32"/>
        </w:rPr>
      </w:pPr>
      <w:r w:rsidRPr="00F977A0">
        <w:rPr>
          <w:rFonts w:eastAsia="Calibri"/>
          <w:b/>
          <w:spacing w:val="80"/>
          <w:kern w:val="32"/>
          <w:sz w:val="32"/>
          <w:szCs w:val="32"/>
          <w:lang w:val="x-none"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F977A0" w:rsidRPr="00F977A0" w14:paraId="5A215D5B" w14:textId="77777777" w:rsidTr="00685546">
        <w:tc>
          <w:tcPr>
            <w:tcW w:w="3190" w:type="dxa"/>
            <w:shd w:val="clear" w:color="auto" w:fill="auto"/>
          </w:tcPr>
          <w:p w14:paraId="66E10CD0" w14:textId="5364FFAF" w:rsidR="00F977A0" w:rsidRPr="00F977A0" w:rsidRDefault="002A6063" w:rsidP="00F977A0">
            <w:pPr>
              <w:keepNext/>
              <w:outlineLvl w:val="0"/>
              <w:rPr>
                <w:rFonts w:eastAsia="Calibri"/>
                <w:b/>
                <w:spacing w:val="80"/>
                <w:kern w:val="32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19 </w:t>
            </w:r>
            <w:r w:rsidR="00F977A0" w:rsidRPr="00F977A0">
              <w:rPr>
                <w:rFonts w:eastAsia="Calibri"/>
                <w:sz w:val="28"/>
                <w:szCs w:val="28"/>
              </w:rPr>
              <w:t>февраля 2026 года</w:t>
            </w:r>
          </w:p>
        </w:tc>
        <w:tc>
          <w:tcPr>
            <w:tcW w:w="3190" w:type="dxa"/>
            <w:shd w:val="clear" w:color="auto" w:fill="auto"/>
          </w:tcPr>
          <w:p w14:paraId="62B56885" w14:textId="77777777" w:rsidR="00F977A0" w:rsidRPr="00F977A0" w:rsidRDefault="00F977A0" w:rsidP="00F977A0">
            <w:pPr>
              <w:keepNext/>
              <w:jc w:val="center"/>
              <w:outlineLvl w:val="0"/>
              <w:rPr>
                <w:rFonts w:eastAsia="Calibri"/>
                <w:b/>
                <w:spacing w:val="80"/>
                <w:kern w:val="32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14:paraId="647791CD" w14:textId="6C9434FE" w:rsidR="00F977A0" w:rsidRPr="00F977A0" w:rsidRDefault="00F977A0" w:rsidP="00F977A0">
            <w:pPr>
              <w:keepNext/>
              <w:jc w:val="right"/>
              <w:outlineLvl w:val="0"/>
              <w:rPr>
                <w:rFonts w:eastAsia="Calibri"/>
                <w:b/>
                <w:spacing w:val="80"/>
                <w:kern w:val="32"/>
                <w:sz w:val="28"/>
                <w:szCs w:val="28"/>
              </w:rPr>
            </w:pPr>
            <w:r w:rsidRPr="00F977A0">
              <w:rPr>
                <w:rFonts w:eastAsia="Calibri"/>
                <w:sz w:val="28"/>
                <w:szCs w:val="28"/>
              </w:rPr>
              <w:t xml:space="preserve">№ 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F977A0">
              <w:rPr>
                <w:rFonts w:eastAsia="Calibri"/>
                <w:sz w:val="28"/>
                <w:szCs w:val="28"/>
              </w:rPr>
              <w:t>/1</w:t>
            </w:r>
            <w:r>
              <w:rPr>
                <w:rFonts w:eastAsia="Calibri"/>
                <w:sz w:val="28"/>
                <w:szCs w:val="28"/>
              </w:rPr>
              <w:t>7</w:t>
            </w:r>
          </w:p>
        </w:tc>
      </w:tr>
    </w:tbl>
    <w:p w14:paraId="7DC336E6" w14:textId="4D075DE0" w:rsidR="004273D2" w:rsidRDefault="00F977A0" w:rsidP="00A750F6">
      <w:pPr>
        <w:tabs>
          <w:tab w:val="left" w:pos="-2250"/>
        </w:tabs>
        <w:jc w:val="center"/>
        <w:rPr>
          <w:rFonts w:eastAsia="Calibri"/>
        </w:rPr>
      </w:pPr>
      <w:r w:rsidRPr="00673A95">
        <w:rPr>
          <w:rFonts w:eastAsia="Calibri"/>
        </w:rPr>
        <w:t>с. Красное</w:t>
      </w:r>
    </w:p>
    <w:p w14:paraId="2EA930D8" w14:textId="77777777" w:rsidR="00F977A0" w:rsidRDefault="00F977A0" w:rsidP="00A750F6">
      <w:pPr>
        <w:tabs>
          <w:tab w:val="left" w:pos="-2250"/>
        </w:tabs>
        <w:jc w:val="center"/>
        <w:rPr>
          <w:b/>
          <w:bCs/>
          <w:sz w:val="28"/>
        </w:rPr>
      </w:pPr>
    </w:p>
    <w:p w14:paraId="516E2862" w14:textId="6450B146" w:rsidR="002A6063" w:rsidRPr="002A6063" w:rsidRDefault="002A6063" w:rsidP="002A6063">
      <w:pPr>
        <w:jc w:val="center"/>
        <w:rPr>
          <w:b/>
          <w:bCs/>
          <w:sz w:val="28"/>
          <w:szCs w:val="28"/>
        </w:rPr>
      </w:pPr>
      <w:bookmarkStart w:id="0" w:name="_GoBack"/>
      <w:r w:rsidRPr="002A6063">
        <w:rPr>
          <w:rFonts w:ascii="Times New Roman CYR" w:hAnsi="Times New Roman CYR"/>
          <w:b/>
          <w:sz w:val="28"/>
          <w:szCs w:val="28"/>
        </w:rPr>
        <w:t xml:space="preserve">О зачислении в </w:t>
      </w:r>
      <w:r w:rsidRPr="002A6063">
        <w:rPr>
          <w:b/>
          <w:bCs/>
          <w:sz w:val="28"/>
          <w:szCs w:val="28"/>
        </w:rPr>
        <w:t>резерв состава участковой избирательной комиссии избирательного участка №</w:t>
      </w:r>
      <w:r w:rsidR="001A0F34">
        <w:rPr>
          <w:b/>
          <w:bCs/>
          <w:sz w:val="28"/>
          <w:szCs w:val="28"/>
        </w:rPr>
        <w:t xml:space="preserve"> 11-19</w:t>
      </w:r>
      <w:r w:rsidRPr="002A6063">
        <w:rPr>
          <w:b/>
          <w:bCs/>
          <w:sz w:val="28"/>
          <w:szCs w:val="28"/>
        </w:rPr>
        <w:t xml:space="preserve"> срока полномочий 2018-2023 </w:t>
      </w:r>
      <w:proofErr w:type="spellStart"/>
      <w:r w:rsidRPr="002A6063">
        <w:rPr>
          <w:b/>
          <w:bCs/>
          <w:sz w:val="28"/>
          <w:szCs w:val="28"/>
        </w:rPr>
        <w:t>г.г</w:t>
      </w:r>
      <w:proofErr w:type="spellEnd"/>
      <w:r w:rsidRPr="002A6063">
        <w:rPr>
          <w:b/>
          <w:bCs/>
          <w:sz w:val="28"/>
          <w:szCs w:val="28"/>
        </w:rPr>
        <w:t xml:space="preserve">. территориальной избирательной комиссии </w:t>
      </w:r>
      <w:proofErr w:type="spellStart"/>
      <w:r w:rsidR="001A0F34">
        <w:rPr>
          <w:b/>
          <w:bCs/>
          <w:sz w:val="28"/>
          <w:szCs w:val="28"/>
        </w:rPr>
        <w:t>Краснинского</w:t>
      </w:r>
      <w:proofErr w:type="spellEnd"/>
      <w:r w:rsidR="001A0F34">
        <w:rPr>
          <w:b/>
          <w:bCs/>
          <w:sz w:val="28"/>
          <w:szCs w:val="28"/>
        </w:rPr>
        <w:t xml:space="preserve"> округа</w:t>
      </w:r>
    </w:p>
    <w:bookmarkEnd w:id="0"/>
    <w:p w14:paraId="0A10126B" w14:textId="77777777" w:rsidR="002A6063" w:rsidRPr="002A6063" w:rsidRDefault="002A6063" w:rsidP="002A6063">
      <w:pPr>
        <w:jc w:val="center"/>
        <w:rPr>
          <w:bCs/>
          <w:szCs w:val="28"/>
        </w:rPr>
      </w:pPr>
    </w:p>
    <w:p w14:paraId="6B350C2C" w14:textId="0A8CAE37" w:rsidR="002A6063" w:rsidRPr="002A6063" w:rsidRDefault="002A6063" w:rsidP="008D5866">
      <w:pPr>
        <w:spacing w:line="336" w:lineRule="auto"/>
        <w:ind w:firstLine="708"/>
        <w:jc w:val="both"/>
        <w:rPr>
          <w:b/>
          <w:sz w:val="28"/>
          <w:szCs w:val="28"/>
        </w:rPr>
      </w:pPr>
      <w:proofErr w:type="gramStart"/>
      <w:r w:rsidRPr="002A6063">
        <w:rPr>
          <w:color w:val="000000"/>
          <w:sz w:val="28"/>
          <w:szCs w:val="28"/>
        </w:rPr>
        <w:t>На  основании</w:t>
      </w:r>
      <w:r w:rsidRPr="002A6063">
        <w:rPr>
          <w:bCs/>
          <w:sz w:val="28"/>
          <w:szCs w:val="28"/>
        </w:rPr>
        <w:t xml:space="preserve"> пункта 9 статьи 26</w:t>
      </w:r>
      <w:r w:rsidRPr="002A6063">
        <w:rPr>
          <w:color w:val="000000"/>
          <w:sz w:val="28"/>
          <w:szCs w:val="28"/>
        </w:rPr>
        <w:t xml:space="preserve">, </w:t>
      </w:r>
      <w:hyperlink r:id="rId8" w:history="1">
        <w:r w:rsidRPr="002A6063">
          <w:rPr>
            <w:color w:val="000000"/>
            <w:sz w:val="28"/>
            <w:szCs w:val="28"/>
            <w:u w:val="single"/>
          </w:rPr>
          <w:t>пункта 5.1</w:t>
        </w:r>
      </w:hyperlink>
      <w:r w:rsidRPr="002A6063">
        <w:rPr>
          <w:color w:val="000000"/>
          <w:sz w:val="28"/>
          <w:szCs w:val="28"/>
        </w:rPr>
        <w:t xml:space="preserve"> статьи  27  Федерального закона </w:t>
      </w:r>
      <w:r w:rsidRPr="002A6063">
        <w:rPr>
          <w:sz w:val="28"/>
          <w:szCs w:val="28"/>
        </w:rPr>
        <w:t xml:space="preserve">от 12 июня 2002 года № 67-ФЗ </w:t>
      </w:r>
      <w:r w:rsidRPr="002A6063">
        <w:rPr>
          <w:color w:val="000000"/>
          <w:sz w:val="28"/>
          <w:szCs w:val="28"/>
        </w:rPr>
        <w:t>«Об основных гарантиях избирательных прав и права  на  участие  в  референдуме граждан Российской Федерации», постановлений избирательной комиссии Липецкой области от 27 марта 2018 года №35/329-6 «</w:t>
      </w:r>
      <w:r w:rsidRPr="002A6063">
        <w:rPr>
          <w:sz w:val="28"/>
          <w:szCs w:val="28"/>
        </w:rPr>
        <w:t xml:space="preserve">О формировании резерва составов участковых избирательных комиссий срока полномочий 2018-2023 </w:t>
      </w:r>
      <w:proofErr w:type="spellStart"/>
      <w:r w:rsidRPr="002A6063">
        <w:rPr>
          <w:sz w:val="28"/>
          <w:szCs w:val="28"/>
        </w:rPr>
        <w:t>г.г</w:t>
      </w:r>
      <w:proofErr w:type="spellEnd"/>
      <w:r w:rsidRPr="002A6063">
        <w:rPr>
          <w:sz w:val="28"/>
          <w:szCs w:val="28"/>
        </w:rPr>
        <w:t>.</w:t>
      </w:r>
      <w:proofErr w:type="gramEnd"/>
      <w:r w:rsidRPr="002A6063">
        <w:rPr>
          <w:sz w:val="28"/>
          <w:szCs w:val="28"/>
        </w:rPr>
        <w:t xml:space="preserve"> </w:t>
      </w:r>
      <w:proofErr w:type="gramStart"/>
      <w:r w:rsidRPr="002A6063">
        <w:rPr>
          <w:sz w:val="28"/>
          <w:szCs w:val="28"/>
        </w:rPr>
        <w:t>территориальными избирательными комиссиями» и</w:t>
      </w:r>
      <w:proofErr w:type="gramEnd"/>
      <w:r w:rsidRPr="002A6063">
        <w:rPr>
          <w:sz w:val="28"/>
          <w:szCs w:val="28"/>
        </w:rPr>
        <w:t xml:space="preserve"> №35/330-6 «О структуре </w:t>
      </w:r>
      <w:proofErr w:type="gramStart"/>
      <w:r w:rsidRPr="002A6063">
        <w:rPr>
          <w:sz w:val="28"/>
          <w:szCs w:val="28"/>
        </w:rPr>
        <w:t>резерва составов участковых избирательных комиссий срока полномочий</w:t>
      </w:r>
      <w:proofErr w:type="gramEnd"/>
      <w:r w:rsidRPr="002A6063">
        <w:rPr>
          <w:sz w:val="28"/>
          <w:szCs w:val="28"/>
        </w:rPr>
        <w:t xml:space="preserve"> 2018-2023 </w:t>
      </w:r>
      <w:proofErr w:type="spellStart"/>
      <w:r w:rsidRPr="002A6063">
        <w:rPr>
          <w:sz w:val="28"/>
          <w:szCs w:val="28"/>
        </w:rPr>
        <w:t>г.г</w:t>
      </w:r>
      <w:proofErr w:type="spellEnd"/>
      <w:r w:rsidRPr="002A6063">
        <w:rPr>
          <w:sz w:val="28"/>
          <w:szCs w:val="28"/>
        </w:rPr>
        <w:t xml:space="preserve">. на территории Липецкой области» с изменениями от 15 мая 2018 года № 40/368-6  </w:t>
      </w:r>
      <w:r w:rsidR="001A0F34" w:rsidRPr="001A0F34">
        <w:rPr>
          <w:sz w:val="28"/>
          <w:szCs w:val="28"/>
        </w:rPr>
        <w:t>территориальная</w:t>
      </w:r>
      <w:r w:rsidR="001A0F34">
        <w:t xml:space="preserve"> </w:t>
      </w:r>
      <w:r w:rsidR="001A0F34">
        <w:rPr>
          <w:sz w:val="28"/>
          <w:szCs w:val="28"/>
        </w:rPr>
        <w:t xml:space="preserve">избирательная комиссия </w:t>
      </w:r>
      <w:proofErr w:type="spellStart"/>
      <w:r w:rsidR="001A0F34">
        <w:rPr>
          <w:sz w:val="28"/>
          <w:szCs w:val="28"/>
        </w:rPr>
        <w:t>Краснинского</w:t>
      </w:r>
      <w:proofErr w:type="spellEnd"/>
      <w:r w:rsidR="001A0F34">
        <w:rPr>
          <w:sz w:val="28"/>
          <w:szCs w:val="28"/>
        </w:rPr>
        <w:t xml:space="preserve"> округа</w:t>
      </w:r>
      <w:r w:rsidRPr="002A6063">
        <w:t xml:space="preserve"> </w:t>
      </w:r>
      <w:r w:rsidRPr="002A6063">
        <w:rPr>
          <w:b/>
          <w:sz w:val="28"/>
          <w:szCs w:val="28"/>
        </w:rPr>
        <w:t>постановляет:</w:t>
      </w:r>
    </w:p>
    <w:p w14:paraId="2341F2D3" w14:textId="00AD220D" w:rsidR="002A6063" w:rsidRPr="002A6063" w:rsidRDefault="002A6063" w:rsidP="008D5866">
      <w:pPr>
        <w:spacing w:line="336" w:lineRule="auto"/>
        <w:ind w:firstLine="708"/>
        <w:jc w:val="both"/>
        <w:rPr>
          <w:bCs/>
          <w:sz w:val="28"/>
          <w:szCs w:val="28"/>
        </w:rPr>
      </w:pPr>
      <w:r w:rsidRPr="002A6063">
        <w:rPr>
          <w:sz w:val="28"/>
          <w:szCs w:val="28"/>
        </w:rPr>
        <w:t xml:space="preserve">1. Зачислить в резерв </w:t>
      </w:r>
      <w:r w:rsidRPr="002A6063">
        <w:rPr>
          <w:bCs/>
          <w:sz w:val="28"/>
          <w:szCs w:val="28"/>
        </w:rPr>
        <w:t>состава участковой избирательной комиссии</w:t>
      </w:r>
      <w:r w:rsidR="001A0F34">
        <w:rPr>
          <w:bCs/>
          <w:sz w:val="28"/>
          <w:szCs w:val="28"/>
        </w:rPr>
        <w:t xml:space="preserve"> </w:t>
      </w:r>
      <w:r w:rsidRPr="002A6063">
        <w:rPr>
          <w:bCs/>
          <w:sz w:val="28"/>
          <w:szCs w:val="28"/>
        </w:rPr>
        <w:t>избирательного участка №</w:t>
      </w:r>
      <w:r w:rsidR="001A0F34">
        <w:rPr>
          <w:bCs/>
          <w:sz w:val="28"/>
          <w:szCs w:val="28"/>
        </w:rPr>
        <w:t xml:space="preserve"> 11-19</w:t>
      </w:r>
      <w:r w:rsidRPr="002A6063">
        <w:rPr>
          <w:bCs/>
          <w:sz w:val="28"/>
          <w:szCs w:val="28"/>
        </w:rPr>
        <w:t xml:space="preserve"> срока полномочий 2018-2023 </w:t>
      </w:r>
      <w:proofErr w:type="spellStart"/>
      <w:r w:rsidRPr="002A6063">
        <w:rPr>
          <w:bCs/>
          <w:sz w:val="28"/>
          <w:szCs w:val="28"/>
        </w:rPr>
        <w:t>г.г</w:t>
      </w:r>
      <w:proofErr w:type="spellEnd"/>
      <w:r w:rsidRPr="002A6063">
        <w:rPr>
          <w:bCs/>
          <w:sz w:val="28"/>
          <w:szCs w:val="28"/>
        </w:rPr>
        <w:t xml:space="preserve">. территориальной избирательной комиссии </w:t>
      </w:r>
      <w:proofErr w:type="spellStart"/>
      <w:r w:rsidR="001A0F34">
        <w:rPr>
          <w:bCs/>
          <w:sz w:val="28"/>
          <w:szCs w:val="28"/>
        </w:rPr>
        <w:t>Краснинского</w:t>
      </w:r>
      <w:proofErr w:type="spellEnd"/>
      <w:r w:rsidR="001A0F34">
        <w:rPr>
          <w:bCs/>
          <w:sz w:val="28"/>
          <w:szCs w:val="28"/>
        </w:rPr>
        <w:t xml:space="preserve"> округа</w:t>
      </w:r>
      <w:r w:rsidRPr="002A6063">
        <w:rPr>
          <w:bCs/>
          <w:sz w:val="28"/>
          <w:szCs w:val="28"/>
        </w:rPr>
        <w:t xml:space="preserve"> лиц согласно прилагаемому списку (приложение №</w:t>
      </w:r>
      <w:r w:rsidR="001A0F34">
        <w:rPr>
          <w:bCs/>
          <w:sz w:val="28"/>
          <w:szCs w:val="28"/>
        </w:rPr>
        <w:t xml:space="preserve"> 1</w:t>
      </w:r>
      <w:r w:rsidRPr="002A6063">
        <w:rPr>
          <w:bCs/>
          <w:sz w:val="28"/>
          <w:szCs w:val="28"/>
        </w:rPr>
        <w:t>).</w:t>
      </w:r>
    </w:p>
    <w:p w14:paraId="340D5C59" w14:textId="77777777" w:rsidR="002A6063" w:rsidRPr="002A6063" w:rsidRDefault="002A6063" w:rsidP="008D5866">
      <w:pPr>
        <w:spacing w:line="336" w:lineRule="auto"/>
        <w:ind w:firstLine="709"/>
        <w:jc w:val="both"/>
        <w:rPr>
          <w:sz w:val="28"/>
          <w:szCs w:val="28"/>
        </w:rPr>
      </w:pPr>
      <w:r w:rsidRPr="002A6063">
        <w:rPr>
          <w:sz w:val="28"/>
          <w:szCs w:val="28"/>
        </w:rPr>
        <w:t>2. Направить настоящее постановление в избирательную комиссию Липецкой области для размещения на официальном сайте в информационно-телекоммуникационной сети «Интернет».</w:t>
      </w:r>
    </w:p>
    <w:p w14:paraId="1E80B18A" w14:textId="77777777" w:rsidR="007530BC" w:rsidRDefault="007530BC" w:rsidP="007530BC">
      <w:pPr>
        <w:pStyle w:val="14-15"/>
        <w:spacing w:line="240" w:lineRule="auto"/>
      </w:pPr>
    </w:p>
    <w:tbl>
      <w:tblPr>
        <w:tblW w:w="94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3"/>
        <w:gridCol w:w="1444"/>
        <w:gridCol w:w="2695"/>
      </w:tblGrid>
      <w:tr w:rsidR="00F977A0" w:rsidRPr="00F977A0" w14:paraId="574C7AEC" w14:textId="77777777" w:rsidTr="00685546">
        <w:tc>
          <w:tcPr>
            <w:tcW w:w="5290" w:type="dxa"/>
            <w:hideMark/>
          </w:tcPr>
          <w:p w14:paraId="747F30EF" w14:textId="77777777" w:rsidR="00F977A0" w:rsidRPr="00F977A0" w:rsidRDefault="00F977A0" w:rsidP="00F977A0">
            <w:pPr>
              <w:rPr>
                <w:rFonts w:eastAsia="Calibri"/>
                <w:b/>
              </w:rPr>
            </w:pPr>
            <w:r w:rsidRPr="00F977A0">
              <w:rPr>
                <w:rFonts w:eastAsia="Calibri"/>
                <w:b/>
              </w:rPr>
              <w:t>ПРЕДСЕДАТЕЛЬ ТЕРРИТОРИАЛЬНОЙ ИЗБИРАТЕЛЬНОЙ КОМИССИИ</w:t>
            </w:r>
          </w:p>
          <w:p w14:paraId="4E853E2E" w14:textId="77777777" w:rsidR="00F977A0" w:rsidRPr="00F977A0" w:rsidRDefault="00F977A0" w:rsidP="00F977A0">
            <w:pPr>
              <w:snapToGrid w:val="0"/>
              <w:rPr>
                <w:rFonts w:eastAsia="Calibri"/>
              </w:rPr>
            </w:pPr>
            <w:r w:rsidRPr="00F977A0">
              <w:rPr>
                <w:rFonts w:eastAsia="Calibri"/>
                <w:b/>
              </w:rPr>
              <w:t xml:space="preserve">КРАСНИНСКОГО ОКРУГА </w:t>
            </w:r>
          </w:p>
        </w:tc>
        <w:tc>
          <w:tcPr>
            <w:tcW w:w="1443" w:type="dxa"/>
          </w:tcPr>
          <w:p w14:paraId="68AF4034" w14:textId="77777777" w:rsidR="00F977A0" w:rsidRPr="00F977A0" w:rsidRDefault="00F977A0" w:rsidP="00F977A0">
            <w:pPr>
              <w:snapToGrid w:val="0"/>
              <w:rPr>
                <w:rFonts w:eastAsia="Calibri"/>
                <w:b/>
              </w:rPr>
            </w:pPr>
          </w:p>
        </w:tc>
        <w:tc>
          <w:tcPr>
            <w:tcW w:w="2693" w:type="dxa"/>
            <w:vAlign w:val="bottom"/>
            <w:hideMark/>
          </w:tcPr>
          <w:p w14:paraId="263EEE66" w14:textId="77777777" w:rsidR="00F977A0" w:rsidRPr="00F977A0" w:rsidRDefault="00F977A0" w:rsidP="00F977A0">
            <w:pPr>
              <w:snapToGrid w:val="0"/>
              <w:rPr>
                <w:rFonts w:eastAsia="Calibri"/>
              </w:rPr>
            </w:pPr>
            <w:r w:rsidRPr="00F977A0">
              <w:rPr>
                <w:rFonts w:eastAsia="Calibri"/>
                <w:b/>
              </w:rPr>
              <w:t xml:space="preserve">Н.Ф. ПАРАМОНОВА </w:t>
            </w:r>
          </w:p>
        </w:tc>
      </w:tr>
      <w:tr w:rsidR="00F977A0" w:rsidRPr="00F977A0" w14:paraId="6BAF9BD7" w14:textId="77777777" w:rsidTr="00685546">
        <w:trPr>
          <w:trHeight w:val="868"/>
        </w:trPr>
        <w:tc>
          <w:tcPr>
            <w:tcW w:w="5290" w:type="dxa"/>
          </w:tcPr>
          <w:p w14:paraId="2C148E98" w14:textId="77777777" w:rsidR="00F977A0" w:rsidRPr="00F977A0" w:rsidRDefault="00F977A0" w:rsidP="00F977A0">
            <w:pPr>
              <w:rPr>
                <w:rFonts w:eastAsia="Calibri"/>
                <w:b/>
              </w:rPr>
            </w:pPr>
          </w:p>
          <w:p w14:paraId="2BAF3569" w14:textId="77777777" w:rsidR="00F977A0" w:rsidRPr="00F977A0" w:rsidRDefault="00F977A0" w:rsidP="00F977A0">
            <w:pPr>
              <w:rPr>
                <w:rFonts w:eastAsia="Calibri"/>
                <w:b/>
              </w:rPr>
            </w:pPr>
            <w:r w:rsidRPr="00F977A0">
              <w:rPr>
                <w:rFonts w:eastAsia="Calibri"/>
                <w:b/>
              </w:rPr>
              <w:t xml:space="preserve">СЕКРЕТАРЬ </w:t>
            </w:r>
            <w:proofErr w:type="gramStart"/>
            <w:r w:rsidRPr="00F977A0">
              <w:rPr>
                <w:rFonts w:eastAsia="Calibri"/>
                <w:b/>
              </w:rPr>
              <w:t>ТЕРРИТОРИАЛЬНОЙ</w:t>
            </w:r>
            <w:proofErr w:type="gramEnd"/>
            <w:r w:rsidRPr="00F977A0">
              <w:rPr>
                <w:rFonts w:eastAsia="Calibri"/>
                <w:b/>
              </w:rPr>
              <w:t xml:space="preserve"> </w:t>
            </w:r>
            <w:r w:rsidRPr="00F977A0">
              <w:rPr>
                <w:rFonts w:eastAsia="Calibri"/>
                <w:b/>
              </w:rPr>
              <w:tab/>
            </w:r>
          </w:p>
          <w:p w14:paraId="7BA0CEF7" w14:textId="77777777" w:rsidR="00F977A0" w:rsidRPr="00F977A0" w:rsidRDefault="00F977A0" w:rsidP="00F977A0">
            <w:pPr>
              <w:rPr>
                <w:rFonts w:eastAsia="Calibri"/>
                <w:b/>
              </w:rPr>
            </w:pPr>
            <w:r w:rsidRPr="00F977A0">
              <w:rPr>
                <w:rFonts w:eastAsia="Calibri"/>
                <w:b/>
              </w:rPr>
              <w:t>ИЗБИРАТЕЛЬНОЙ КОМИССИИ</w:t>
            </w:r>
          </w:p>
          <w:p w14:paraId="6330C10E" w14:textId="77777777" w:rsidR="00F977A0" w:rsidRPr="00F977A0" w:rsidRDefault="00F977A0" w:rsidP="00F977A0">
            <w:pPr>
              <w:snapToGrid w:val="0"/>
              <w:rPr>
                <w:rFonts w:eastAsia="Calibri"/>
              </w:rPr>
            </w:pPr>
            <w:r w:rsidRPr="00F977A0">
              <w:rPr>
                <w:rFonts w:eastAsia="Calibri"/>
                <w:b/>
              </w:rPr>
              <w:t>КРАСНИНСКОГО ОКРУГА</w:t>
            </w:r>
          </w:p>
        </w:tc>
        <w:tc>
          <w:tcPr>
            <w:tcW w:w="1443" w:type="dxa"/>
          </w:tcPr>
          <w:p w14:paraId="606B2281" w14:textId="77777777" w:rsidR="00F977A0" w:rsidRPr="00F977A0" w:rsidRDefault="00F977A0" w:rsidP="00F977A0">
            <w:pPr>
              <w:snapToGrid w:val="0"/>
              <w:rPr>
                <w:rFonts w:eastAsia="Calibri"/>
                <w:b/>
              </w:rPr>
            </w:pPr>
          </w:p>
        </w:tc>
        <w:tc>
          <w:tcPr>
            <w:tcW w:w="2693" w:type="dxa"/>
            <w:vAlign w:val="bottom"/>
            <w:hideMark/>
          </w:tcPr>
          <w:p w14:paraId="0917A8B3" w14:textId="77777777" w:rsidR="00F977A0" w:rsidRPr="00F977A0" w:rsidRDefault="00F977A0" w:rsidP="00F977A0">
            <w:pPr>
              <w:snapToGrid w:val="0"/>
              <w:rPr>
                <w:rFonts w:eastAsia="Calibri"/>
              </w:rPr>
            </w:pPr>
            <w:r w:rsidRPr="00F977A0">
              <w:rPr>
                <w:rFonts w:eastAsia="Calibri"/>
                <w:b/>
              </w:rPr>
              <w:t>И.С. КОРОТКОВА</w:t>
            </w:r>
          </w:p>
        </w:tc>
      </w:tr>
    </w:tbl>
    <w:p w14:paraId="29713027" w14:textId="77777777" w:rsidR="008D5866" w:rsidRDefault="008D5866" w:rsidP="001A0F34">
      <w:pPr>
        <w:autoSpaceDE w:val="0"/>
        <w:autoSpaceDN w:val="0"/>
        <w:adjustRightInd w:val="0"/>
        <w:ind w:left="5664" w:firstLine="708"/>
        <w:jc w:val="right"/>
        <w:rPr>
          <w:i/>
        </w:rPr>
      </w:pPr>
    </w:p>
    <w:p w14:paraId="5FC460DA" w14:textId="77777777" w:rsidR="002A6063" w:rsidRPr="001A0F34" w:rsidRDefault="002A6063" w:rsidP="001A0F34">
      <w:pPr>
        <w:autoSpaceDE w:val="0"/>
        <w:autoSpaceDN w:val="0"/>
        <w:adjustRightInd w:val="0"/>
        <w:ind w:left="5664" w:firstLine="708"/>
        <w:jc w:val="right"/>
        <w:rPr>
          <w:i/>
        </w:rPr>
      </w:pPr>
      <w:r w:rsidRPr="001A0F34">
        <w:rPr>
          <w:i/>
        </w:rPr>
        <w:lastRenderedPageBreak/>
        <w:t>Приложение № 1</w:t>
      </w:r>
    </w:p>
    <w:p w14:paraId="549B6E1E" w14:textId="77777777" w:rsidR="001A0F34" w:rsidRDefault="002A6063" w:rsidP="002A6063">
      <w:pPr>
        <w:autoSpaceDE w:val="0"/>
        <w:autoSpaceDN w:val="0"/>
        <w:adjustRightInd w:val="0"/>
        <w:jc w:val="right"/>
        <w:rPr>
          <w:i/>
        </w:rPr>
      </w:pPr>
      <w:r w:rsidRPr="001A0F34">
        <w:rPr>
          <w:i/>
        </w:rPr>
        <w:t>к постановлению</w:t>
      </w:r>
    </w:p>
    <w:p w14:paraId="645A9DC5" w14:textId="77777777" w:rsidR="001A0F34" w:rsidRDefault="002A6063" w:rsidP="002A6063">
      <w:pPr>
        <w:autoSpaceDE w:val="0"/>
        <w:autoSpaceDN w:val="0"/>
        <w:adjustRightInd w:val="0"/>
        <w:jc w:val="right"/>
        <w:rPr>
          <w:i/>
        </w:rPr>
      </w:pPr>
      <w:r w:rsidRPr="001A0F34">
        <w:rPr>
          <w:i/>
        </w:rPr>
        <w:t xml:space="preserve"> территориальной избирательной комиссии </w:t>
      </w:r>
    </w:p>
    <w:p w14:paraId="0C4D2EF0" w14:textId="036380C3" w:rsidR="002A6063" w:rsidRPr="001A0F34" w:rsidRDefault="001A0F34" w:rsidP="002A6063">
      <w:pPr>
        <w:autoSpaceDE w:val="0"/>
        <w:autoSpaceDN w:val="0"/>
        <w:adjustRightInd w:val="0"/>
        <w:jc w:val="right"/>
        <w:rPr>
          <w:i/>
        </w:rPr>
      </w:pPr>
      <w:proofErr w:type="spellStart"/>
      <w:r w:rsidRPr="001A0F34">
        <w:rPr>
          <w:i/>
        </w:rPr>
        <w:t>Краснинского</w:t>
      </w:r>
      <w:proofErr w:type="spellEnd"/>
      <w:r w:rsidRPr="001A0F34">
        <w:rPr>
          <w:i/>
        </w:rPr>
        <w:t xml:space="preserve"> округа</w:t>
      </w:r>
    </w:p>
    <w:p w14:paraId="080E77E5" w14:textId="2579EE45" w:rsidR="002A6063" w:rsidRPr="001A0F34" w:rsidRDefault="002A6063" w:rsidP="002A6063">
      <w:pPr>
        <w:ind w:firstLine="851"/>
        <w:jc w:val="right"/>
        <w:rPr>
          <w:rFonts w:ascii="Times New Roman CYR" w:hAnsi="Times New Roman CYR"/>
          <w:i/>
        </w:rPr>
      </w:pPr>
      <w:r w:rsidRPr="001A0F34">
        <w:rPr>
          <w:i/>
        </w:rPr>
        <w:t xml:space="preserve">от  </w:t>
      </w:r>
      <w:r w:rsidR="001A0F34" w:rsidRPr="001A0F34">
        <w:rPr>
          <w:i/>
        </w:rPr>
        <w:t>19 февраля 2026</w:t>
      </w:r>
      <w:r w:rsidRPr="001A0F34">
        <w:rPr>
          <w:i/>
        </w:rPr>
        <w:t xml:space="preserve"> года № </w:t>
      </w:r>
      <w:r w:rsidR="001A0F34" w:rsidRPr="001A0F34">
        <w:rPr>
          <w:i/>
        </w:rPr>
        <w:t>3/17</w:t>
      </w:r>
    </w:p>
    <w:p w14:paraId="2E1A4357" w14:textId="77777777" w:rsidR="002A6063" w:rsidRDefault="002A6063" w:rsidP="002A6063">
      <w:pPr>
        <w:ind w:firstLine="851"/>
        <w:jc w:val="right"/>
        <w:rPr>
          <w:rFonts w:ascii="Times New Roman CYR" w:hAnsi="Times New Roman CYR"/>
          <w:szCs w:val="28"/>
        </w:rPr>
      </w:pPr>
    </w:p>
    <w:p w14:paraId="40962E75" w14:textId="77777777" w:rsidR="002A6063" w:rsidRDefault="002A6063" w:rsidP="002A6063">
      <w:pPr>
        <w:ind w:firstLine="851"/>
        <w:jc w:val="right"/>
        <w:rPr>
          <w:rFonts w:ascii="Times New Roman CYR" w:hAnsi="Times New Roman CYR"/>
          <w:szCs w:val="28"/>
        </w:rPr>
      </w:pPr>
    </w:p>
    <w:p w14:paraId="07D92419" w14:textId="77777777" w:rsidR="001A0F34" w:rsidRDefault="002A6063" w:rsidP="002A6063">
      <w:pPr>
        <w:jc w:val="center"/>
        <w:rPr>
          <w:b/>
          <w:bCs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 xml:space="preserve">Список лиц, зачисленных в </w:t>
      </w:r>
      <w:r>
        <w:rPr>
          <w:b/>
          <w:bCs/>
          <w:sz w:val="28"/>
          <w:szCs w:val="28"/>
        </w:rPr>
        <w:t>резерв состава участковой избирательной комиссии избирательного участка №</w:t>
      </w:r>
      <w:r w:rsidR="001A0F34">
        <w:rPr>
          <w:b/>
          <w:bCs/>
          <w:sz w:val="28"/>
          <w:szCs w:val="28"/>
        </w:rPr>
        <w:t xml:space="preserve"> 11-19</w:t>
      </w:r>
      <w:r>
        <w:rPr>
          <w:b/>
          <w:bCs/>
          <w:sz w:val="28"/>
          <w:szCs w:val="28"/>
        </w:rPr>
        <w:t xml:space="preserve"> </w:t>
      </w:r>
    </w:p>
    <w:p w14:paraId="37945C8D" w14:textId="77777777" w:rsidR="001A0F34" w:rsidRDefault="002A6063" w:rsidP="002A60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срока полномочий 2018-2023 </w:t>
      </w:r>
      <w:proofErr w:type="spellStart"/>
      <w:r>
        <w:rPr>
          <w:b/>
          <w:bCs/>
          <w:sz w:val="28"/>
          <w:szCs w:val="28"/>
        </w:rPr>
        <w:t>г.</w:t>
      </w:r>
      <w:proofErr w:type="gramStart"/>
      <w:r>
        <w:rPr>
          <w:b/>
          <w:bCs/>
          <w:sz w:val="28"/>
          <w:szCs w:val="28"/>
        </w:rPr>
        <w:t>г</w:t>
      </w:r>
      <w:proofErr w:type="spellEnd"/>
      <w:proofErr w:type="gramEnd"/>
      <w:r>
        <w:rPr>
          <w:b/>
          <w:bCs/>
          <w:sz w:val="28"/>
          <w:szCs w:val="28"/>
        </w:rPr>
        <w:t xml:space="preserve">. </w:t>
      </w:r>
    </w:p>
    <w:p w14:paraId="4FF7EF28" w14:textId="77777777" w:rsidR="001A0F34" w:rsidRDefault="002A6063" w:rsidP="002A60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территориальной избирательной комиссии </w:t>
      </w:r>
    </w:p>
    <w:p w14:paraId="5C810DC7" w14:textId="759EBF26" w:rsidR="002A6063" w:rsidRDefault="001A0F34" w:rsidP="002A6063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Краснинского</w:t>
      </w:r>
      <w:proofErr w:type="spellEnd"/>
      <w:r>
        <w:rPr>
          <w:b/>
          <w:bCs/>
          <w:sz w:val="28"/>
          <w:szCs w:val="28"/>
        </w:rPr>
        <w:t xml:space="preserve"> округа</w:t>
      </w:r>
    </w:p>
    <w:p w14:paraId="5DFA6BE0" w14:textId="77777777" w:rsidR="002A6063" w:rsidRDefault="002A6063" w:rsidP="002A6063">
      <w:pPr>
        <w:jc w:val="center"/>
        <w:rPr>
          <w:rFonts w:ascii="Times New Roman CYR" w:hAnsi="Times New Roman CYR"/>
          <w:sz w:val="28"/>
          <w:szCs w:val="28"/>
        </w:rPr>
      </w:pPr>
    </w:p>
    <w:p w14:paraId="6B094F62" w14:textId="77777777" w:rsidR="002A6063" w:rsidRDefault="002A6063" w:rsidP="002A6063">
      <w:pPr>
        <w:spacing w:line="360" w:lineRule="auto"/>
        <w:ind w:firstLine="851"/>
        <w:rPr>
          <w:rFonts w:ascii="Times New Roman CYR" w:hAnsi="Times New Roman CYR"/>
          <w:szCs w:val="28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267"/>
        <w:gridCol w:w="1701"/>
        <w:gridCol w:w="2552"/>
        <w:gridCol w:w="2551"/>
      </w:tblGrid>
      <w:tr w:rsidR="002A6063" w14:paraId="6DBA3285" w14:textId="77777777" w:rsidTr="001A0F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48BA" w14:textId="77777777" w:rsidR="002A6063" w:rsidRPr="001A0F34" w:rsidRDefault="002A6063" w:rsidP="001A0F34">
            <w:p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1A0F34">
              <w:rPr>
                <w:rFonts w:ascii="Times New Roman CYR" w:hAnsi="Times New Roman CYR"/>
                <w:b/>
                <w:sz w:val="28"/>
                <w:szCs w:val="28"/>
              </w:rPr>
              <w:t xml:space="preserve">№ </w:t>
            </w:r>
            <w:proofErr w:type="gramStart"/>
            <w:r w:rsidRPr="001A0F34">
              <w:rPr>
                <w:rFonts w:ascii="Times New Roman CYR" w:hAnsi="Times New Roman CYR"/>
                <w:b/>
                <w:sz w:val="28"/>
                <w:szCs w:val="28"/>
              </w:rPr>
              <w:t>п</w:t>
            </w:r>
            <w:proofErr w:type="gramEnd"/>
            <w:r w:rsidRPr="001A0F34">
              <w:rPr>
                <w:rFonts w:ascii="Times New Roman CYR" w:hAnsi="Times New Roman CYR"/>
                <w:b/>
                <w:sz w:val="28"/>
                <w:szCs w:val="28"/>
              </w:rP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196A" w14:textId="77777777" w:rsidR="001A0F34" w:rsidRDefault="002A6063" w:rsidP="001A0F34">
            <w:p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1A0F34">
              <w:rPr>
                <w:rFonts w:ascii="Times New Roman CYR" w:hAnsi="Times New Roman CYR"/>
                <w:b/>
                <w:sz w:val="28"/>
                <w:szCs w:val="28"/>
              </w:rPr>
              <w:t xml:space="preserve">Фамилия, </w:t>
            </w:r>
          </w:p>
          <w:p w14:paraId="58F2A328" w14:textId="77777777" w:rsidR="001A0F34" w:rsidRDefault="002A6063" w:rsidP="001A0F34">
            <w:p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1A0F34">
              <w:rPr>
                <w:rFonts w:ascii="Times New Roman CYR" w:hAnsi="Times New Roman CYR"/>
                <w:b/>
                <w:sz w:val="28"/>
                <w:szCs w:val="28"/>
              </w:rPr>
              <w:t xml:space="preserve">имя, </w:t>
            </w:r>
          </w:p>
          <w:p w14:paraId="66EDF796" w14:textId="6F6A2A6B" w:rsidR="002A6063" w:rsidRPr="001A0F34" w:rsidRDefault="002A6063" w:rsidP="001A0F34">
            <w:p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1A0F34">
              <w:rPr>
                <w:rFonts w:ascii="Times New Roman CYR" w:hAnsi="Times New Roman CYR"/>
                <w:b/>
                <w:sz w:val="28"/>
                <w:szCs w:val="28"/>
              </w:rPr>
              <w:t>отчество</w:t>
            </w:r>
            <w:r w:rsidRPr="001A0F34">
              <w:rPr>
                <w:rFonts w:ascii="Times New Roman CYR" w:hAnsi="Times New Roman CYR"/>
                <w:b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2489" w14:textId="77777777" w:rsidR="002A6063" w:rsidRPr="001A0F34" w:rsidRDefault="002A6063" w:rsidP="001A0F34">
            <w:p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1A0F34">
              <w:rPr>
                <w:rFonts w:ascii="Times New Roman CYR" w:hAnsi="Times New Roman CYR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7CF5" w14:textId="77777777" w:rsidR="002A6063" w:rsidRPr="001A0F34" w:rsidRDefault="002A6063" w:rsidP="001A0F34">
            <w:p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1A0F34">
              <w:rPr>
                <w:rFonts w:ascii="Times New Roman CYR" w:hAnsi="Times New Roman CYR"/>
                <w:b/>
                <w:sz w:val="28"/>
                <w:szCs w:val="28"/>
              </w:rPr>
              <w:t xml:space="preserve">Кем </w:t>
            </w:r>
            <w:proofErr w:type="gramStart"/>
            <w:r w:rsidRPr="001A0F34">
              <w:rPr>
                <w:rFonts w:ascii="Times New Roman CYR" w:hAnsi="Times New Roman CYR"/>
                <w:b/>
                <w:sz w:val="28"/>
                <w:szCs w:val="28"/>
              </w:rPr>
              <w:t>предложен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66AC" w14:textId="77777777" w:rsidR="002A6063" w:rsidRPr="001A0F34" w:rsidRDefault="002A6063" w:rsidP="001A0F34">
            <w:p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1A0F34">
              <w:rPr>
                <w:rFonts w:ascii="Times New Roman CYR" w:hAnsi="Times New Roman CYR"/>
                <w:b/>
                <w:sz w:val="28"/>
                <w:szCs w:val="28"/>
              </w:rPr>
              <w:t>Очередность назначения, указанная субъектами выдвижения</w:t>
            </w:r>
          </w:p>
          <w:p w14:paraId="41D399A5" w14:textId="77777777" w:rsidR="002A6063" w:rsidRPr="001A0F34" w:rsidRDefault="002A6063" w:rsidP="001A0F34">
            <w:p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1A0F34">
              <w:rPr>
                <w:rFonts w:ascii="Times New Roman CYR" w:hAnsi="Times New Roman CYR"/>
                <w:b/>
                <w:sz w:val="28"/>
                <w:szCs w:val="28"/>
              </w:rPr>
              <w:t>(при наличии)</w:t>
            </w:r>
          </w:p>
        </w:tc>
      </w:tr>
      <w:tr w:rsidR="001A0F34" w14:paraId="349517DB" w14:textId="77777777" w:rsidTr="001A0F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0185" w14:textId="75365DF1" w:rsidR="001A0F34" w:rsidRPr="001A0F34" w:rsidRDefault="001A0F34" w:rsidP="001A0F34">
            <w:pPr>
              <w:rPr>
                <w:rFonts w:ascii="Times New Roman CYR" w:hAnsi="Times New Roman CYR"/>
                <w:sz w:val="28"/>
                <w:szCs w:val="28"/>
              </w:rPr>
            </w:pPr>
            <w:r w:rsidRPr="001A0F34">
              <w:rPr>
                <w:rFonts w:ascii="Times New Roman CYR" w:hAnsi="Times New Roman CYR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FFB1" w14:textId="7EB51477" w:rsidR="001A0F34" w:rsidRPr="001A0F34" w:rsidRDefault="001A0F34" w:rsidP="001A0F34">
            <w:pPr>
              <w:rPr>
                <w:rFonts w:ascii="Times New Roman CYR" w:hAnsi="Times New Roman CYR"/>
                <w:sz w:val="28"/>
                <w:szCs w:val="28"/>
              </w:rPr>
            </w:pPr>
            <w:r w:rsidRPr="001A0F34">
              <w:rPr>
                <w:rFonts w:ascii="Times New Roman CYR" w:hAnsi="Times New Roman CYR"/>
                <w:sz w:val="28"/>
                <w:szCs w:val="28"/>
              </w:rPr>
              <w:t>Мешалкина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01DE" w14:textId="03DF280C" w:rsidR="001A0F34" w:rsidRPr="001A0F34" w:rsidRDefault="001A0F34" w:rsidP="001A0F34">
            <w:pPr>
              <w:rPr>
                <w:rFonts w:ascii="Times New Roman CYR" w:hAnsi="Times New Roman CYR"/>
                <w:sz w:val="28"/>
                <w:szCs w:val="28"/>
              </w:rPr>
            </w:pPr>
            <w:r w:rsidRPr="001A0F34">
              <w:rPr>
                <w:rFonts w:ascii="Times New Roman CYR" w:hAnsi="Times New Roman CYR"/>
                <w:sz w:val="28"/>
                <w:szCs w:val="28"/>
              </w:rPr>
              <w:t>29.01.1974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6FF3" w14:textId="1E50BFE7" w:rsidR="001A0F34" w:rsidRPr="001A0F34" w:rsidRDefault="001A0F34" w:rsidP="001A0F34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proofErr w:type="spellStart"/>
            <w:r w:rsidRPr="001A0F34">
              <w:rPr>
                <w:sz w:val="28"/>
                <w:szCs w:val="28"/>
              </w:rPr>
              <w:t>Краснинским</w:t>
            </w:r>
            <w:proofErr w:type="spellEnd"/>
            <w:r w:rsidRPr="001A0F34">
              <w:rPr>
                <w:sz w:val="28"/>
                <w:szCs w:val="28"/>
              </w:rPr>
              <w:t xml:space="preserve"> местным отделением Липецкого регионального отделения Всероссийской политической партии </w:t>
            </w:r>
            <w:r w:rsidRPr="001A0F34">
              <w:rPr>
                <w:b/>
                <w:sz w:val="28"/>
                <w:szCs w:val="28"/>
              </w:rPr>
              <w:t>«ЕДИНАЯ РОССИЯ»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8FFF" w14:textId="23100FEE" w:rsidR="001A0F34" w:rsidRPr="001A0F34" w:rsidRDefault="001A0F34" w:rsidP="001A0F34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1A0F34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</w:tr>
    </w:tbl>
    <w:p w14:paraId="28F897A7" w14:textId="77777777" w:rsidR="002A6063" w:rsidRDefault="002A6063" w:rsidP="002A6063">
      <w:pPr>
        <w:spacing w:line="360" w:lineRule="auto"/>
        <w:ind w:firstLine="851"/>
        <w:jc w:val="right"/>
        <w:rPr>
          <w:rFonts w:ascii="Times New Roman CYR" w:hAnsi="Times New Roman CYR"/>
          <w:szCs w:val="28"/>
        </w:rPr>
      </w:pPr>
    </w:p>
    <w:p w14:paraId="63DEBA28" w14:textId="77777777" w:rsidR="002A6063" w:rsidRDefault="002A6063" w:rsidP="002A6063">
      <w:pPr>
        <w:spacing w:line="360" w:lineRule="auto"/>
        <w:ind w:firstLine="851"/>
        <w:jc w:val="right"/>
        <w:rPr>
          <w:rFonts w:ascii="Times New Roman CYR" w:hAnsi="Times New Roman CYR"/>
          <w:szCs w:val="28"/>
        </w:rPr>
      </w:pPr>
    </w:p>
    <w:p w14:paraId="00C5F394" w14:textId="77777777" w:rsidR="002A6063" w:rsidRDefault="002A6063" w:rsidP="002A6063">
      <w:pPr>
        <w:jc w:val="both"/>
      </w:pPr>
    </w:p>
    <w:sectPr w:rsidR="002A6063" w:rsidSect="008D5866">
      <w:headerReference w:type="even" r:id="rId9"/>
      <w:headerReference w:type="default" r:id="rId10"/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2748C" w14:textId="77777777" w:rsidR="00A67987" w:rsidRDefault="00A67987">
      <w:r>
        <w:separator/>
      </w:r>
    </w:p>
  </w:endnote>
  <w:endnote w:type="continuationSeparator" w:id="0">
    <w:p w14:paraId="43A61513" w14:textId="77777777" w:rsidR="00A67987" w:rsidRDefault="00A6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6C1F2" w14:textId="77777777" w:rsidR="00A67987" w:rsidRDefault="00A67987">
      <w:r>
        <w:separator/>
      </w:r>
    </w:p>
  </w:footnote>
  <w:footnote w:type="continuationSeparator" w:id="0">
    <w:p w14:paraId="31C76638" w14:textId="77777777" w:rsidR="00A67987" w:rsidRDefault="00A67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C4F66" w14:textId="77777777" w:rsidR="004273D2" w:rsidRDefault="00715F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73D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8EB0F4" w14:textId="77777777" w:rsidR="004273D2" w:rsidRDefault="004273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5A293" w14:textId="77777777" w:rsidR="003D0D43" w:rsidRDefault="003D0D43">
    <w:pPr>
      <w:pStyle w:val="a3"/>
      <w:framePr w:wrap="around" w:vAnchor="text" w:hAnchor="margin" w:xAlign="center" w:y="1"/>
      <w:rPr>
        <w:rStyle w:val="a5"/>
      </w:rPr>
    </w:pPr>
  </w:p>
  <w:p w14:paraId="62DADD1B" w14:textId="77777777" w:rsidR="004273D2" w:rsidRDefault="004273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E56"/>
    <w:multiLevelType w:val="hybridMultilevel"/>
    <w:tmpl w:val="519AD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320A8A"/>
    <w:multiLevelType w:val="hybridMultilevel"/>
    <w:tmpl w:val="0324EE7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2AE6BD5"/>
    <w:multiLevelType w:val="singleLevel"/>
    <w:tmpl w:val="1DE8A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558A"/>
    <w:rsid w:val="000110FF"/>
    <w:rsid w:val="0001502A"/>
    <w:rsid w:val="000203C2"/>
    <w:rsid w:val="00027E8E"/>
    <w:rsid w:val="00030D50"/>
    <w:rsid w:val="0004255E"/>
    <w:rsid w:val="00047C65"/>
    <w:rsid w:val="00091638"/>
    <w:rsid w:val="00092F60"/>
    <w:rsid w:val="0009311D"/>
    <w:rsid w:val="000A3976"/>
    <w:rsid w:val="000B191A"/>
    <w:rsid w:val="000D5B8D"/>
    <w:rsid w:val="000E185B"/>
    <w:rsid w:val="000E40A7"/>
    <w:rsid w:val="000F39DE"/>
    <w:rsid w:val="00113675"/>
    <w:rsid w:val="0012703D"/>
    <w:rsid w:val="00156122"/>
    <w:rsid w:val="001701CE"/>
    <w:rsid w:val="001A0F34"/>
    <w:rsid w:val="001B23A1"/>
    <w:rsid w:val="001E4CE5"/>
    <w:rsid w:val="001F38C6"/>
    <w:rsid w:val="002009D0"/>
    <w:rsid w:val="00216201"/>
    <w:rsid w:val="00243E70"/>
    <w:rsid w:val="00257FC2"/>
    <w:rsid w:val="00265732"/>
    <w:rsid w:val="00271931"/>
    <w:rsid w:val="002725A3"/>
    <w:rsid w:val="00280369"/>
    <w:rsid w:val="002A6063"/>
    <w:rsid w:val="002A6695"/>
    <w:rsid w:val="002C1295"/>
    <w:rsid w:val="002C43ED"/>
    <w:rsid w:val="002E797B"/>
    <w:rsid w:val="002F1107"/>
    <w:rsid w:val="0030225F"/>
    <w:rsid w:val="00316127"/>
    <w:rsid w:val="00323A09"/>
    <w:rsid w:val="003434A2"/>
    <w:rsid w:val="00353D60"/>
    <w:rsid w:val="0038793B"/>
    <w:rsid w:val="003A26A2"/>
    <w:rsid w:val="003A29A2"/>
    <w:rsid w:val="003B5325"/>
    <w:rsid w:val="003B6F03"/>
    <w:rsid w:val="003D01A3"/>
    <w:rsid w:val="003D0D43"/>
    <w:rsid w:val="003D2B35"/>
    <w:rsid w:val="003D2D9D"/>
    <w:rsid w:val="003F7867"/>
    <w:rsid w:val="00402A2B"/>
    <w:rsid w:val="0041461B"/>
    <w:rsid w:val="004273D2"/>
    <w:rsid w:val="00427520"/>
    <w:rsid w:val="004532C5"/>
    <w:rsid w:val="00460C41"/>
    <w:rsid w:val="004817B9"/>
    <w:rsid w:val="00482714"/>
    <w:rsid w:val="004A27CB"/>
    <w:rsid w:val="004A77DE"/>
    <w:rsid w:val="004B3960"/>
    <w:rsid w:val="004C03BA"/>
    <w:rsid w:val="004C22EC"/>
    <w:rsid w:val="004C76F9"/>
    <w:rsid w:val="004D60D2"/>
    <w:rsid w:val="004E48C3"/>
    <w:rsid w:val="004E4E98"/>
    <w:rsid w:val="004F0BF5"/>
    <w:rsid w:val="004F3170"/>
    <w:rsid w:val="005250A5"/>
    <w:rsid w:val="0052558A"/>
    <w:rsid w:val="00540F12"/>
    <w:rsid w:val="0054583A"/>
    <w:rsid w:val="00552E2F"/>
    <w:rsid w:val="00567EF1"/>
    <w:rsid w:val="005724BE"/>
    <w:rsid w:val="00594894"/>
    <w:rsid w:val="00595071"/>
    <w:rsid w:val="005C27C0"/>
    <w:rsid w:val="005D6470"/>
    <w:rsid w:val="005F38E8"/>
    <w:rsid w:val="005F75A0"/>
    <w:rsid w:val="00606E3A"/>
    <w:rsid w:val="00614A8B"/>
    <w:rsid w:val="00646440"/>
    <w:rsid w:val="00653A01"/>
    <w:rsid w:val="0069502D"/>
    <w:rsid w:val="0069531F"/>
    <w:rsid w:val="006A21DF"/>
    <w:rsid w:val="006A46B3"/>
    <w:rsid w:val="006A5628"/>
    <w:rsid w:val="006A6D55"/>
    <w:rsid w:val="006C38DD"/>
    <w:rsid w:val="006D07B0"/>
    <w:rsid w:val="006D5308"/>
    <w:rsid w:val="006E27FB"/>
    <w:rsid w:val="006F26F3"/>
    <w:rsid w:val="00701A4F"/>
    <w:rsid w:val="007053E7"/>
    <w:rsid w:val="007107D4"/>
    <w:rsid w:val="00715FC7"/>
    <w:rsid w:val="007259B9"/>
    <w:rsid w:val="0073054C"/>
    <w:rsid w:val="00733786"/>
    <w:rsid w:val="00740DB6"/>
    <w:rsid w:val="0075012D"/>
    <w:rsid w:val="007530BC"/>
    <w:rsid w:val="00757916"/>
    <w:rsid w:val="007730CF"/>
    <w:rsid w:val="00773C7A"/>
    <w:rsid w:val="00783F89"/>
    <w:rsid w:val="0079068A"/>
    <w:rsid w:val="007B3E8C"/>
    <w:rsid w:val="007B7C45"/>
    <w:rsid w:val="007C6B88"/>
    <w:rsid w:val="007D2A58"/>
    <w:rsid w:val="007E0388"/>
    <w:rsid w:val="007F0803"/>
    <w:rsid w:val="007F1273"/>
    <w:rsid w:val="007F1F71"/>
    <w:rsid w:val="008003C4"/>
    <w:rsid w:val="0080530D"/>
    <w:rsid w:val="00823338"/>
    <w:rsid w:val="00830D68"/>
    <w:rsid w:val="00840456"/>
    <w:rsid w:val="00847DD9"/>
    <w:rsid w:val="00852BE3"/>
    <w:rsid w:val="00853C78"/>
    <w:rsid w:val="008573C0"/>
    <w:rsid w:val="00863CBB"/>
    <w:rsid w:val="00893084"/>
    <w:rsid w:val="00893A05"/>
    <w:rsid w:val="00896AAF"/>
    <w:rsid w:val="00896FCD"/>
    <w:rsid w:val="008A4267"/>
    <w:rsid w:val="008A683F"/>
    <w:rsid w:val="008B298D"/>
    <w:rsid w:val="008C264E"/>
    <w:rsid w:val="008D5866"/>
    <w:rsid w:val="008E5BF7"/>
    <w:rsid w:val="008F3C75"/>
    <w:rsid w:val="008F7A8E"/>
    <w:rsid w:val="00927B34"/>
    <w:rsid w:val="009344CA"/>
    <w:rsid w:val="009345FD"/>
    <w:rsid w:val="009438B8"/>
    <w:rsid w:val="00944711"/>
    <w:rsid w:val="00966603"/>
    <w:rsid w:val="009679F9"/>
    <w:rsid w:val="009711EE"/>
    <w:rsid w:val="00982757"/>
    <w:rsid w:val="0098348A"/>
    <w:rsid w:val="00990890"/>
    <w:rsid w:val="009D3EB7"/>
    <w:rsid w:val="009E215F"/>
    <w:rsid w:val="009E2B72"/>
    <w:rsid w:val="009E3119"/>
    <w:rsid w:val="009F77E3"/>
    <w:rsid w:val="00A10336"/>
    <w:rsid w:val="00A16B4A"/>
    <w:rsid w:val="00A365B5"/>
    <w:rsid w:val="00A4455D"/>
    <w:rsid w:val="00A44AEF"/>
    <w:rsid w:val="00A62BEC"/>
    <w:rsid w:val="00A67987"/>
    <w:rsid w:val="00A750F6"/>
    <w:rsid w:val="00A75642"/>
    <w:rsid w:val="00A800E3"/>
    <w:rsid w:val="00AA749F"/>
    <w:rsid w:val="00AC3555"/>
    <w:rsid w:val="00AE2D28"/>
    <w:rsid w:val="00AF2953"/>
    <w:rsid w:val="00AF52F9"/>
    <w:rsid w:val="00B21E42"/>
    <w:rsid w:val="00B22131"/>
    <w:rsid w:val="00B251DE"/>
    <w:rsid w:val="00B30A10"/>
    <w:rsid w:val="00B5706B"/>
    <w:rsid w:val="00B70D5F"/>
    <w:rsid w:val="00B8055B"/>
    <w:rsid w:val="00B93C42"/>
    <w:rsid w:val="00B9643A"/>
    <w:rsid w:val="00BC1BF5"/>
    <w:rsid w:val="00BE5B53"/>
    <w:rsid w:val="00C066D8"/>
    <w:rsid w:val="00C10983"/>
    <w:rsid w:val="00C23BC8"/>
    <w:rsid w:val="00C4369C"/>
    <w:rsid w:val="00C548A6"/>
    <w:rsid w:val="00C5550A"/>
    <w:rsid w:val="00C65486"/>
    <w:rsid w:val="00C858B8"/>
    <w:rsid w:val="00C91CDE"/>
    <w:rsid w:val="00CB2C32"/>
    <w:rsid w:val="00CC53D5"/>
    <w:rsid w:val="00CC6000"/>
    <w:rsid w:val="00CD1CE1"/>
    <w:rsid w:val="00CD7B15"/>
    <w:rsid w:val="00CE0B6C"/>
    <w:rsid w:val="00CE0ECB"/>
    <w:rsid w:val="00CE7FE2"/>
    <w:rsid w:val="00CF6D04"/>
    <w:rsid w:val="00D04071"/>
    <w:rsid w:val="00D17138"/>
    <w:rsid w:val="00D24473"/>
    <w:rsid w:val="00D340D9"/>
    <w:rsid w:val="00D47CB4"/>
    <w:rsid w:val="00D518A4"/>
    <w:rsid w:val="00D52DD3"/>
    <w:rsid w:val="00D625B3"/>
    <w:rsid w:val="00D76874"/>
    <w:rsid w:val="00D860E7"/>
    <w:rsid w:val="00D9378F"/>
    <w:rsid w:val="00D93EA4"/>
    <w:rsid w:val="00DA77BB"/>
    <w:rsid w:val="00DC3530"/>
    <w:rsid w:val="00DC60BA"/>
    <w:rsid w:val="00DD3B3D"/>
    <w:rsid w:val="00DE3816"/>
    <w:rsid w:val="00E05554"/>
    <w:rsid w:val="00E05D72"/>
    <w:rsid w:val="00E1543F"/>
    <w:rsid w:val="00E24BC3"/>
    <w:rsid w:val="00E30369"/>
    <w:rsid w:val="00E35474"/>
    <w:rsid w:val="00E52499"/>
    <w:rsid w:val="00E53631"/>
    <w:rsid w:val="00E758C2"/>
    <w:rsid w:val="00E85DDE"/>
    <w:rsid w:val="00EA14F7"/>
    <w:rsid w:val="00EA76E3"/>
    <w:rsid w:val="00EA7CAF"/>
    <w:rsid w:val="00EF5982"/>
    <w:rsid w:val="00F0551F"/>
    <w:rsid w:val="00F22718"/>
    <w:rsid w:val="00F342F0"/>
    <w:rsid w:val="00F43714"/>
    <w:rsid w:val="00F76001"/>
    <w:rsid w:val="00F81F4F"/>
    <w:rsid w:val="00F849F1"/>
    <w:rsid w:val="00F9573D"/>
    <w:rsid w:val="00F977A0"/>
    <w:rsid w:val="00FA1E8F"/>
    <w:rsid w:val="00FA2362"/>
    <w:rsid w:val="00FB1E60"/>
    <w:rsid w:val="00FB3198"/>
    <w:rsid w:val="00FC4E97"/>
    <w:rsid w:val="00FC7FBC"/>
    <w:rsid w:val="00FD2511"/>
    <w:rsid w:val="00FE0A8F"/>
    <w:rsid w:val="00FE1D33"/>
    <w:rsid w:val="00FE452A"/>
    <w:rsid w:val="00FE4C9B"/>
    <w:rsid w:val="00FF258E"/>
    <w:rsid w:val="00FF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45B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750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D01A3"/>
    <w:pPr>
      <w:keepNext/>
      <w:tabs>
        <w:tab w:val="left" w:pos="-2250"/>
      </w:tabs>
      <w:spacing w:line="360" w:lineRule="auto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750F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761D6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semiHidden/>
    <w:rsid w:val="00FE4C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761D68"/>
    <w:rPr>
      <w:sz w:val="24"/>
      <w:szCs w:val="24"/>
    </w:rPr>
  </w:style>
  <w:style w:type="character" w:styleId="a5">
    <w:name w:val="page number"/>
    <w:uiPriority w:val="99"/>
    <w:semiHidden/>
    <w:rsid w:val="00FE4C9B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4E48C3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9E215F"/>
    <w:rPr>
      <w:rFonts w:cs="Times New Roman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rsid w:val="00FE4C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61D68"/>
    <w:rPr>
      <w:sz w:val="0"/>
      <w:szCs w:val="0"/>
    </w:rPr>
  </w:style>
  <w:style w:type="character" w:styleId="aa">
    <w:name w:val="footnote reference"/>
    <w:uiPriority w:val="99"/>
    <w:semiHidden/>
    <w:rsid w:val="004E48C3"/>
    <w:rPr>
      <w:rFonts w:cs="Times New Roman"/>
      <w:vertAlign w:val="superscript"/>
    </w:rPr>
  </w:style>
  <w:style w:type="paragraph" w:styleId="ab">
    <w:name w:val="Body Text"/>
    <w:basedOn w:val="a"/>
    <w:link w:val="ac"/>
    <w:uiPriority w:val="99"/>
    <w:rsid w:val="003D01A3"/>
    <w:pPr>
      <w:tabs>
        <w:tab w:val="left" w:pos="-2250"/>
      </w:tabs>
      <w:jc w:val="both"/>
    </w:pPr>
    <w:rPr>
      <w:sz w:val="28"/>
    </w:rPr>
  </w:style>
  <w:style w:type="character" w:customStyle="1" w:styleId="ac">
    <w:name w:val="Основной текст Знак"/>
    <w:link w:val="ab"/>
    <w:uiPriority w:val="99"/>
    <w:semiHidden/>
    <w:rsid w:val="00761D68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3D01A3"/>
    <w:pPr>
      <w:ind w:firstLine="5580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sid w:val="00761D68"/>
    <w:rPr>
      <w:sz w:val="16"/>
      <w:szCs w:val="16"/>
    </w:rPr>
  </w:style>
  <w:style w:type="paragraph" w:styleId="ad">
    <w:name w:val="Body Text Indent"/>
    <w:basedOn w:val="a"/>
    <w:link w:val="ae"/>
    <w:uiPriority w:val="99"/>
    <w:rsid w:val="003D01A3"/>
    <w:pPr>
      <w:tabs>
        <w:tab w:val="left" w:pos="-2250"/>
      </w:tabs>
      <w:spacing w:line="360" w:lineRule="auto"/>
      <w:ind w:firstLine="720"/>
      <w:jc w:val="both"/>
    </w:pPr>
    <w:rPr>
      <w:sz w:val="28"/>
    </w:rPr>
  </w:style>
  <w:style w:type="character" w:customStyle="1" w:styleId="ae">
    <w:name w:val="Основной текст с отступом Знак"/>
    <w:link w:val="ad"/>
    <w:uiPriority w:val="99"/>
    <w:semiHidden/>
    <w:rsid w:val="00761D68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3D01A3"/>
    <w:pPr>
      <w:spacing w:line="360" w:lineRule="auto"/>
      <w:ind w:firstLine="348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rsid w:val="00761D68"/>
    <w:rPr>
      <w:sz w:val="24"/>
      <w:szCs w:val="24"/>
    </w:rPr>
  </w:style>
  <w:style w:type="table" w:styleId="af">
    <w:name w:val="Table Grid"/>
    <w:basedOn w:val="a1"/>
    <w:uiPriority w:val="99"/>
    <w:rsid w:val="009F77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14-15"/>
    <w:basedOn w:val="a"/>
    <w:uiPriority w:val="99"/>
    <w:rsid w:val="00DC3530"/>
    <w:pPr>
      <w:spacing w:line="360" w:lineRule="auto"/>
      <w:ind w:firstLine="709"/>
      <w:jc w:val="both"/>
    </w:pPr>
    <w:rPr>
      <w:sz w:val="28"/>
      <w:szCs w:val="28"/>
    </w:rPr>
  </w:style>
  <w:style w:type="paragraph" w:styleId="af0">
    <w:name w:val="Title"/>
    <w:basedOn w:val="a"/>
    <w:link w:val="af1"/>
    <w:uiPriority w:val="99"/>
    <w:qFormat/>
    <w:rsid w:val="00271931"/>
    <w:pPr>
      <w:jc w:val="center"/>
    </w:pPr>
    <w:rPr>
      <w:sz w:val="36"/>
      <w:szCs w:val="20"/>
    </w:rPr>
  </w:style>
  <w:style w:type="character" w:customStyle="1" w:styleId="af1">
    <w:name w:val="Название Знак"/>
    <w:link w:val="af0"/>
    <w:uiPriority w:val="10"/>
    <w:rsid w:val="00761D6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2">
    <w:name w:val="Subtitle"/>
    <w:basedOn w:val="a"/>
    <w:link w:val="af3"/>
    <w:uiPriority w:val="99"/>
    <w:qFormat/>
    <w:rsid w:val="00271931"/>
    <w:pPr>
      <w:jc w:val="center"/>
    </w:pPr>
    <w:rPr>
      <w:b/>
      <w:shadow/>
      <w:sz w:val="36"/>
      <w:szCs w:val="20"/>
    </w:rPr>
  </w:style>
  <w:style w:type="character" w:customStyle="1" w:styleId="af3">
    <w:name w:val="Подзаголовок Знак"/>
    <w:link w:val="af2"/>
    <w:uiPriority w:val="11"/>
    <w:rsid w:val="00761D68"/>
    <w:rPr>
      <w:rFonts w:ascii="Cambria" w:eastAsia="Times New Roman" w:hAnsi="Cambria" w:cs="Times New Roman"/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701A4F"/>
    <w:pPr>
      <w:ind w:left="142" w:firstLine="578"/>
      <w:jc w:val="both"/>
    </w:pPr>
    <w:rPr>
      <w:szCs w:val="20"/>
    </w:rPr>
  </w:style>
  <w:style w:type="paragraph" w:styleId="af4">
    <w:name w:val="caption"/>
    <w:basedOn w:val="a"/>
    <w:next w:val="a"/>
    <w:uiPriority w:val="99"/>
    <w:qFormat/>
    <w:rsid w:val="00A750F6"/>
    <w:rPr>
      <w:szCs w:val="20"/>
    </w:rPr>
  </w:style>
  <w:style w:type="paragraph" w:customStyle="1" w:styleId="ConsPlusNonformat">
    <w:name w:val="ConsPlusNonformat"/>
    <w:rsid w:val="00A750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footer"/>
    <w:basedOn w:val="a"/>
    <w:link w:val="af6"/>
    <w:uiPriority w:val="99"/>
    <w:semiHidden/>
    <w:unhideWhenUsed/>
    <w:rsid w:val="003D0D4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semiHidden/>
    <w:rsid w:val="003D0D4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5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FD7EBBC0AD8389837B154B55A990561ED8D26B4C070FE37926265DF0993C3A7406617EBAb3H6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КОМИССИЯ ЛИПЕЦКОЙ ОБЛАСТИ</vt:lpstr>
    </vt:vector>
  </TitlesOfParts>
  <Company>IKLO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КОМИССИЯ ЛИПЕЦКОЙ ОБЛАСТИ</dc:title>
  <dc:subject/>
  <dc:creator>Sek</dc:creator>
  <cp:keywords/>
  <dc:description/>
  <cp:lastModifiedBy>User</cp:lastModifiedBy>
  <cp:revision>21</cp:revision>
  <cp:lastPrinted>2018-06-28T09:18:00Z</cp:lastPrinted>
  <dcterms:created xsi:type="dcterms:W3CDTF">2016-02-16T08:56:00Z</dcterms:created>
  <dcterms:modified xsi:type="dcterms:W3CDTF">2026-02-18T13:11:00Z</dcterms:modified>
</cp:coreProperties>
</file>